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8B2" w:rsidRDefault="003668B2" w:rsidP="003668B2">
      <w:pPr>
        <w:pStyle w:val="a3"/>
        <w:ind w:firstLine="708"/>
        <w:jc w:val="center"/>
        <w:rPr>
          <w:rStyle w:val="c2c5"/>
          <w:rFonts w:cs="Calibri"/>
          <w:sz w:val="28"/>
          <w:szCs w:val="28"/>
        </w:rPr>
      </w:pPr>
      <w:r>
        <w:rPr>
          <w:rStyle w:val="c2c5"/>
          <w:rFonts w:cs="Calibri"/>
          <w:sz w:val="28"/>
          <w:szCs w:val="28"/>
        </w:rPr>
        <w:t>Муниципальное бюджетное образовательное учреждение -</w:t>
      </w:r>
    </w:p>
    <w:p w:rsidR="003668B2" w:rsidRDefault="003668B2" w:rsidP="003668B2">
      <w:pPr>
        <w:pStyle w:val="a3"/>
        <w:ind w:firstLine="708"/>
        <w:jc w:val="center"/>
      </w:pPr>
      <w:r>
        <w:rPr>
          <w:rStyle w:val="c2c5"/>
          <w:rFonts w:cs="Calibri"/>
          <w:sz w:val="28"/>
          <w:szCs w:val="28"/>
        </w:rPr>
        <w:t>средняя общеобразовательная школа №11 города Орла</w:t>
      </w:r>
    </w:p>
    <w:p w:rsidR="003668B2" w:rsidRDefault="003668B2" w:rsidP="003668B2">
      <w:pPr>
        <w:rPr>
          <w:rFonts w:ascii="Times New Roman" w:hAnsi="Times New Roman" w:cs="Times New Roman"/>
          <w:sz w:val="28"/>
          <w:szCs w:val="28"/>
        </w:rPr>
      </w:pPr>
    </w:p>
    <w:tbl>
      <w:tblPr>
        <w:tblW w:w="0" w:type="auto"/>
        <w:jc w:val="center"/>
        <w:tblLayout w:type="fixed"/>
        <w:tblLook w:val="04A0" w:firstRow="1" w:lastRow="0" w:firstColumn="1" w:lastColumn="0" w:noHBand="0" w:noVBand="1"/>
      </w:tblPr>
      <w:tblGrid>
        <w:gridCol w:w="3060"/>
        <w:gridCol w:w="3600"/>
        <w:gridCol w:w="3780"/>
      </w:tblGrid>
      <w:tr w:rsidR="003668B2" w:rsidTr="00EC2D06">
        <w:trPr>
          <w:trHeight w:val="2584"/>
          <w:jc w:val="center"/>
        </w:trPr>
        <w:tc>
          <w:tcPr>
            <w:tcW w:w="3060" w:type="dxa"/>
          </w:tcPr>
          <w:p w:rsidR="003668B2" w:rsidRDefault="003668B2" w:rsidP="00EC2D06">
            <w:pPr>
              <w:pStyle w:val="a3"/>
              <w:snapToGrid w:val="0"/>
              <w:spacing w:line="256" w:lineRule="auto"/>
              <w:ind w:firstLine="708"/>
              <w:jc w:val="center"/>
              <w:rPr>
                <w:sz w:val="24"/>
                <w:szCs w:val="24"/>
              </w:rPr>
            </w:pPr>
          </w:p>
          <w:p w:rsidR="003668B2" w:rsidRDefault="003668B2" w:rsidP="00EC2D06">
            <w:pPr>
              <w:pStyle w:val="a3"/>
              <w:spacing w:line="256" w:lineRule="auto"/>
              <w:rPr>
                <w:rStyle w:val="c2c5"/>
                <w:rFonts w:cs="Calibri"/>
              </w:rPr>
            </w:pPr>
            <w:r>
              <w:rPr>
                <w:rStyle w:val="c2c5"/>
                <w:rFonts w:cs="Calibri"/>
                <w:sz w:val="24"/>
                <w:szCs w:val="24"/>
              </w:rPr>
              <w:t>«РАССМОТРЕНО»</w:t>
            </w:r>
          </w:p>
          <w:p w:rsidR="003668B2" w:rsidRDefault="003668B2" w:rsidP="00EC2D06">
            <w:pPr>
              <w:pStyle w:val="a3"/>
              <w:spacing w:line="256" w:lineRule="auto"/>
              <w:rPr>
                <w:rStyle w:val="c2c5"/>
                <w:rFonts w:cs="Calibri"/>
                <w:sz w:val="24"/>
                <w:szCs w:val="24"/>
              </w:rPr>
            </w:pPr>
            <w:r>
              <w:rPr>
                <w:rStyle w:val="c2c5"/>
                <w:rFonts w:cs="Calibri"/>
                <w:sz w:val="24"/>
                <w:szCs w:val="24"/>
              </w:rPr>
              <w:t>Руководитель ШМО</w:t>
            </w:r>
          </w:p>
          <w:p w:rsidR="003668B2" w:rsidRDefault="003668B2" w:rsidP="00EC2D06">
            <w:pPr>
              <w:pStyle w:val="a3"/>
              <w:spacing w:line="256" w:lineRule="auto"/>
              <w:rPr>
                <w:rStyle w:val="c2c5"/>
                <w:rFonts w:cs="Calibri"/>
                <w:sz w:val="24"/>
                <w:szCs w:val="24"/>
              </w:rPr>
            </w:pPr>
          </w:p>
          <w:p w:rsidR="003668B2" w:rsidRDefault="003668B2" w:rsidP="00EC2D06">
            <w:pPr>
              <w:pStyle w:val="a3"/>
              <w:spacing w:line="256" w:lineRule="auto"/>
              <w:rPr>
                <w:rStyle w:val="c2c5"/>
                <w:rFonts w:cs="Calibri"/>
                <w:sz w:val="24"/>
                <w:szCs w:val="24"/>
              </w:rPr>
            </w:pPr>
            <w:r>
              <w:rPr>
                <w:rStyle w:val="c2c5"/>
                <w:rFonts w:cs="Calibri"/>
                <w:sz w:val="24"/>
                <w:szCs w:val="24"/>
              </w:rPr>
              <w:t>__</w:t>
            </w:r>
            <w:proofErr w:type="gramStart"/>
            <w:r>
              <w:rPr>
                <w:rStyle w:val="c2c5"/>
                <w:rFonts w:cs="Calibri"/>
                <w:sz w:val="24"/>
                <w:szCs w:val="24"/>
              </w:rPr>
              <w:t>_  _</w:t>
            </w:r>
            <w:proofErr w:type="gramEnd"/>
            <w:r>
              <w:rPr>
                <w:rStyle w:val="c2c5"/>
                <w:rFonts w:cs="Calibri"/>
                <w:sz w:val="24"/>
                <w:szCs w:val="24"/>
              </w:rPr>
              <w:t xml:space="preserve">/ </w:t>
            </w:r>
            <w:proofErr w:type="spellStart"/>
            <w:r w:rsidR="00F042AE">
              <w:rPr>
                <w:rStyle w:val="c2c5"/>
                <w:rFonts w:cs="Calibri"/>
                <w:sz w:val="24"/>
                <w:szCs w:val="24"/>
              </w:rPr>
              <w:t>Шепова</w:t>
            </w:r>
            <w:proofErr w:type="spellEnd"/>
            <w:r w:rsidR="00F042AE">
              <w:rPr>
                <w:rStyle w:val="c2c5"/>
                <w:rFonts w:cs="Calibri"/>
                <w:sz w:val="24"/>
                <w:szCs w:val="24"/>
              </w:rPr>
              <w:t xml:space="preserve"> Т.Н.</w:t>
            </w:r>
            <w:r>
              <w:rPr>
                <w:rStyle w:val="c2c5"/>
                <w:rFonts w:cs="Calibri"/>
                <w:sz w:val="24"/>
                <w:szCs w:val="24"/>
              </w:rPr>
              <w:t xml:space="preserve"> /                       </w:t>
            </w:r>
          </w:p>
          <w:p w:rsidR="003668B2" w:rsidRDefault="003668B2" w:rsidP="00EC2D06">
            <w:pPr>
              <w:pStyle w:val="a3"/>
              <w:spacing w:line="256" w:lineRule="auto"/>
              <w:ind w:firstLine="708"/>
              <w:jc w:val="center"/>
            </w:pPr>
          </w:p>
          <w:p w:rsidR="003668B2" w:rsidRDefault="003668B2" w:rsidP="00EC2D06">
            <w:pPr>
              <w:pStyle w:val="a3"/>
              <w:spacing w:line="256" w:lineRule="auto"/>
              <w:rPr>
                <w:sz w:val="24"/>
                <w:szCs w:val="24"/>
              </w:rPr>
            </w:pPr>
          </w:p>
          <w:p w:rsidR="003668B2" w:rsidRDefault="003668B2" w:rsidP="00EC2D06">
            <w:pPr>
              <w:pStyle w:val="a3"/>
              <w:spacing w:line="256" w:lineRule="auto"/>
              <w:rPr>
                <w:rStyle w:val="c2c5"/>
                <w:rFonts w:cs="Calibri"/>
              </w:rPr>
            </w:pPr>
            <w:r>
              <w:rPr>
                <w:rStyle w:val="c2c5"/>
                <w:rFonts w:cs="Calibri"/>
                <w:sz w:val="24"/>
                <w:szCs w:val="24"/>
              </w:rPr>
              <w:t>Протокол № 1</w:t>
            </w:r>
          </w:p>
          <w:p w:rsidR="003668B2" w:rsidRDefault="003668B2" w:rsidP="00EC2D06">
            <w:pPr>
              <w:pStyle w:val="a3"/>
              <w:spacing w:line="256" w:lineRule="auto"/>
            </w:pPr>
            <w:r>
              <w:rPr>
                <w:rStyle w:val="c2c5"/>
                <w:rFonts w:cs="Calibri"/>
                <w:sz w:val="24"/>
                <w:szCs w:val="24"/>
              </w:rPr>
              <w:t>от «28» 08.2023г.</w:t>
            </w:r>
          </w:p>
          <w:p w:rsidR="003668B2" w:rsidRDefault="003668B2" w:rsidP="00EC2D06">
            <w:pPr>
              <w:pStyle w:val="a3"/>
              <w:spacing w:line="256" w:lineRule="auto"/>
              <w:ind w:firstLine="708"/>
              <w:jc w:val="center"/>
              <w:rPr>
                <w:sz w:val="24"/>
                <w:szCs w:val="24"/>
              </w:rPr>
            </w:pPr>
          </w:p>
        </w:tc>
        <w:tc>
          <w:tcPr>
            <w:tcW w:w="3600" w:type="dxa"/>
          </w:tcPr>
          <w:p w:rsidR="003668B2" w:rsidRDefault="003668B2" w:rsidP="00EC2D06">
            <w:pPr>
              <w:pStyle w:val="a3"/>
              <w:snapToGrid w:val="0"/>
              <w:spacing w:line="256" w:lineRule="auto"/>
              <w:ind w:firstLine="708"/>
              <w:jc w:val="center"/>
              <w:rPr>
                <w:sz w:val="24"/>
                <w:szCs w:val="24"/>
              </w:rPr>
            </w:pPr>
          </w:p>
          <w:p w:rsidR="003668B2" w:rsidRDefault="003668B2" w:rsidP="00EC2D06">
            <w:pPr>
              <w:pStyle w:val="a3"/>
              <w:spacing w:line="256" w:lineRule="auto"/>
              <w:rPr>
                <w:rStyle w:val="c2c5"/>
                <w:rFonts w:cs="Calibri"/>
              </w:rPr>
            </w:pPr>
            <w:r>
              <w:rPr>
                <w:rStyle w:val="c2c5"/>
                <w:rFonts w:cs="Calibri"/>
                <w:sz w:val="24"/>
                <w:szCs w:val="24"/>
              </w:rPr>
              <w:t>«СОГЛАСОВАНО»                Заместитель директора по УВР</w:t>
            </w:r>
          </w:p>
          <w:p w:rsidR="003668B2" w:rsidRDefault="003668B2" w:rsidP="00EC2D06">
            <w:pPr>
              <w:pStyle w:val="a3"/>
              <w:spacing w:line="256" w:lineRule="auto"/>
              <w:rPr>
                <w:rStyle w:val="c2c5"/>
                <w:rFonts w:cs="Calibri"/>
                <w:sz w:val="24"/>
                <w:szCs w:val="24"/>
              </w:rPr>
            </w:pPr>
          </w:p>
          <w:p w:rsidR="003668B2" w:rsidRDefault="003668B2" w:rsidP="00EC2D06">
            <w:pPr>
              <w:pStyle w:val="a3"/>
              <w:spacing w:line="256" w:lineRule="auto"/>
              <w:rPr>
                <w:rStyle w:val="c2c5"/>
                <w:rFonts w:cs="Calibri"/>
                <w:sz w:val="24"/>
                <w:szCs w:val="24"/>
              </w:rPr>
            </w:pPr>
            <w:r>
              <w:rPr>
                <w:rStyle w:val="c2c5"/>
                <w:rFonts w:cs="Calibri"/>
                <w:sz w:val="24"/>
                <w:szCs w:val="24"/>
              </w:rPr>
              <w:t xml:space="preserve">_______/ </w:t>
            </w:r>
            <w:r w:rsidR="00F042AE">
              <w:rPr>
                <w:rStyle w:val="c2c5"/>
                <w:rFonts w:cs="Calibri"/>
                <w:sz w:val="24"/>
                <w:szCs w:val="24"/>
              </w:rPr>
              <w:t>Кириллова А.С.</w:t>
            </w:r>
            <w:r>
              <w:rPr>
                <w:rStyle w:val="c2c5"/>
                <w:rFonts w:cs="Calibri"/>
                <w:sz w:val="24"/>
                <w:szCs w:val="24"/>
              </w:rPr>
              <w:t xml:space="preserve">/                           </w:t>
            </w:r>
          </w:p>
          <w:p w:rsidR="003668B2" w:rsidRDefault="003668B2" w:rsidP="00EC2D06">
            <w:pPr>
              <w:pStyle w:val="a3"/>
              <w:spacing w:line="256" w:lineRule="auto"/>
              <w:ind w:firstLine="708"/>
              <w:jc w:val="center"/>
            </w:pPr>
          </w:p>
          <w:p w:rsidR="003668B2" w:rsidRDefault="003668B2" w:rsidP="00EC2D06">
            <w:pPr>
              <w:pStyle w:val="a3"/>
              <w:spacing w:line="256" w:lineRule="auto"/>
              <w:ind w:firstLine="708"/>
              <w:jc w:val="center"/>
              <w:rPr>
                <w:sz w:val="24"/>
                <w:szCs w:val="24"/>
              </w:rPr>
            </w:pPr>
          </w:p>
          <w:p w:rsidR="003668B2" w:rsidRDefault="003668B2" w:rsidP="00EC2D06">
            <w:pPr>
              <w:pStyle w:val="a3"/>
              <w:spacing w:line="256" w:lineRule="auto"/>
              <w:rPr>
                <w:sz w:val="24"/>
                <w:szCs w:val="24"/>
              </w:rPr>
            </w:pPr>
            <w:r>
              <w:rPr>
                <w:rStyle w:val="c2c5"/>
                <w:rFonts w:cs="Calibri"/>
                <w:sz w:val="24"/>
                <w:szCs w:val="24"/>
              </w:rPr>
              <w:t>«28» августа 2023г.</w:t>
            </w:r>
          </w:p>
          <w:p w:rsidR="003668B2" w:rsidRDefault="003668B2" w:rsidP="00EC2D06">
            <w:pPr>
              <w:pStyle w:val="a3"/>
              <w:spacing w:line="256" w:lineRule="auto"/>
              <w:ind w:firstLine="708"/>
              <w:jc w:val="center"/>
              <w:rPr>
                <w:sz w:val="24"/>
                <w:szCs w:val="24"/>
              </w:rPr>
            </w:pPr>
          </w:p>
        </w:tc>
        <w:tc>
          <w:tcPr>
            <w:tcW w:w="3780" w:type="dxa"/>
          </w:tcPr>
          <w:p w:rsidR="003668B2" w:rsidRDefault="003668B2" w:rsidP="00EC2D06">
            <w:pPr>
              <w:pStyle w:val="a3"/>
              <w:snapToGrid w:val="0"/>
              <w:spacing w:line="256" w:lineRule="auto"/>
              <w:ind w:firstLine="708"/>
              <w:jc w:val="center"/>
              <w:rPr>
                <w:sz w:val="24"/>
                <w:szCs w:val="24"/>
              </w:rPr>
            </w:pPr>
          </w:p>
          <w:p w:rsidR="003668B2" w:rsidRDefault="003668B2" w:rsidP="00EC2D06">
            <w:pPr>
              <w:pStyle w:val="a3"/>
              <w:spacing w:line="256" w:lineRule="auto"/>
              <w:rPr>
                <w:rStyle w:val="c2c5"/>
                <w:rFonts w:cs="Calibri"/>
              </w:rPr>
            </w:pPr>
            <w:r>
              <w:rPr>
                <w:rStyle w:val="c2c5"/>
                <w:rFonts w:cs="Calibri"/>
                <w:sz w:val="24"/>
                <w:szCs w:val="24"/>
              </w:rPr>
              <w:t xml:space="preserve">         «УТВЕРЖДАЮ»</w:t>
            </w:r>
          </w:p>
          <w:p w:rsidR="003668B2" w:rsidRDefault="003668B2" w:rsidP="00EC2D06">
            <w:pPr>
              <w:pStyle w:val="a3"/>
              <w:spacing w:line="256" w:lineRule="auto"/>
              <w:rPr>
                <w:rStyle w:val="c2c5"/>
                <w:rFonts w:cs="Calibri"/>
                <w:sz w:val="24"/>
                <w:szCs w:val="24"/>
              </w:rPr>
            </w:pPr>
            <w:r>
              <w:rPr>
                <w:rStyle w:val="c2c5"/>
                <w:rFonts w:cs="Calibri"/>
                <w:sz w:val="24"/>
                <w:szCs w:val="24"/>
              </w:rPr>
              <w:t xml:space="preserve">      Директор МБОУ СОШ №11</w:t>
            </w:r>
          </w:p>
          <w:p w:rsidR="003668B2" w:rsidRDefault="003668B2" w:rsidP="00EC2D06">
            <w:pPr>
              <w:pStyle w:val="a3"/>
              <w:spacing w:line="256" w:lineRule="auto"/>
              <w:rPr>
                <w:rStyle w:val="c2c5"/>
                <w:rFonts w:cs="Calibri"/>
                <w:sz w:val="24"/>
                <w:szCs w:val="24"/>
              </w:rPr>
            </w:pPr>
          </w:p>
          <w:p w:rsidR="003668B2" w:rsidRDefault="003668B2" w:rsidP="00EC2D06">
            <w:pPr>
              <w:pStyle w:val="a3"/>
              <w:spacing w:line="256" w:lineRule="auto"/>
              <w:rPr>
                <w:rStyle w:val="c2c5"/>
                <w:rFonts w:cs="Calibri"/>
                <w:sz w:val="24"/>
                <w:szCs w:val="24"/>
              </w:rPr>
            </w:pPr>
            <w:r>
              <w:rPr>
                <w:rStyle w:val="c2c5"/>
                <w:rFonts w:cs="Calibri"/>
                <w:sz w:val="24"/>
                <w:szCs w:val="24"/>
              </w:rPr>
              <w:t xml:space="preserve">       ______     /Пирогова И.В./</w:t>
            </w:r>
          </w:p>
          <w:p w:rsidR="003668B2" w:rsidRDefault="003668B2" w:rsidP="00EC2D06">
            <w:pPr>
              <w:pStyle w:val="a3"/>
              <w:spacing w:line="256" w:lineRule="auto"/>
              <w:ind w:firstLine="708"/>
              <w:jc w:val="center"/>
            </w:pPr>
            <w:r>
              <w:rPr>
                <w:rStyle w:val="c2c5"/>
                <w:rFonts w:cs="Calibri"/>
                <w:sz w:val="24"/>
                <w:szCs w:val="24"/>
              </w:rPr>
              <w:t xml:space="preserve">        </w:t>
            </w:r>
          </w:p>
          <w:p w:rsidR="003668B2" w:rsidRDefault="003668B2" w:rsidP="00EC2D06">
            <w:pPr>
              <w:pStyle w:val="a3"/>
              <w:spacing w:line="256" w:lineRule="auto"/>
              <w:ind w:firstLine="708"/>
              <w:jc w:val="center"/>
              <w:rPr>
                <w:sz w:val="24"/>
                <w:szCs w:val="24"/>
              </w:rPr>
            </w:pPr>
          </w:p>
          <w:p w:rsidR="003668B2" w:rsidRDefault="003668B2" w:rsidP="00EC2D06">
            <w:pPr>
              <w:pStyle w:val="a3"/>
              <w:spacing w:line="256" w:lineRule="auto"/>
              <w:ind w:firstLine="708"/>
              <w:jc w:val="center"/>
              <w:rPr>
                <w:rStyle w:val="c2c5"/>
                <w:rFonts w:cs="Calibri"/>
              </w:rPr>
            </w:pPr>
            <w:r>
              <w:rPr>
                <w:rStyle w:val="c2c5"/>
                <w:rFonts w:cs="Calibri"/>
                <w:sz w:val="24"/>
                <w:szCs w:val="24"/>
              </w:rPr>
              <w:t xml:space="preserve">Приказ № </w:t>
            </w:r>
            <w:r w:rsidR="00F042AE">
              <w:rPr>
                <w:rStyle w:val="c2c5"/>
                <w:rFonts w:cs="Calibri"/>
                <w:sz w:val="24"/>
                <w:szCs w:val="24"/>
              </w:rPr>
              <w:t>212</w:t>
            </w:r>
          </w:p>
          <w:p w:rsidR="003668B2" w:rsidRDefault="003668B2" w:rsidP="00EC2D06">
            <w:pPr>
              <w:pStyle w:val="a3"/>
              <w:spacing w:line="256" w:lineRule="auto"/>
              <w:ind w:firstLine="708"/>
              <w:jc w:val="center"/>
            </w:pPr>
            <w:r>
              <w:rPr>
                <w:rStyle w:val="c2c5"/>
                <w:rFonts w:cs="Calibri"/>
                <w:sz w:val="24"/>
                <w:szCs w:val="24"/>
              </w:rPr>
              <w:t>от «</w:t>
            </w:r>
            <w:r w:rsidR="00F042AE">
              <w:rPr>
                <w:rStyle w:val="c2c5"/>
                <w:rFonts w:cs="Calibri"/>
                <w:sz w:val="24"/>
                <w:szCs w:val="24"/>
              </w:rPr>
              <w:t>31</w:t>
            </w:r>
            <w:r>
              <w:rPr>
                <w:rStyle w:val="c2c5"/>
                <w:rFonts w:cs="Calibri"/>
                <w:sz w:val="24"/>
                <w:szCs w:val="24"/>
              </w:rPr>
              <w:t>» августа 2023г.</w:t>
            </w:r>
          </w:p>
          <w:p w:rsidR="003668B2" w:rsidRDefault="003668B2" w:rsidP="00EC2D06">
            <w:pPr>
              <w:pStyle w:val="a3"/>
              <w:spacing w:line="256" w:lineRule="auto"/>
              <w:ind w:firstLine="708"/>
              <w:jc w:val="center"/>
              <w:rPr>
                <w:sz w:val="24"/>
                <w:szCs w:val="24"/>
              </w:rPr>
            </w:pPr>
          </w:p>
        </w:tc>
      </w:tr>
    </w:tbl>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pStyle w:val="a3"/>
        <w:ind w:firstLine="708"/>
        <w:jc w:val="center"/>
        <w:rPr>
          <w:rStyle w:val="c2c5"/>
          <w:rFonts w:cs="Calibri"/>
          <w:b/>
          <w:sz w:val="36"/>
          <w:szCs w:val="36"/>
        </w:rPr>
      </w:pPr>
      <w:r>
        <w:rPr>
          <w:rStyle w:val="c2c5"/>
          <w:rFonts w:cs="Calibri"/>
          <w:sz w:val="36"/>
          <w:szCs w:val="36"/>
        </w:rPr>
        <w:t>Рабочая программа</w:t>
      </w:r>
    </w:p>
    <w:p w:rsidR="003668B2" w:rsidRDefault="003668B2" w:rsidP="003668B2">
      <w:pPr>
        <w:pStyle w:val="a3"/>
        <w:ind w:firstLine="708"/>
        <w:jc w:val="center"/>
        <w:rPr>
          <w:rStyle w:val="c2c5"/>
          <w:rFonts w:cs="Calibri"/>
          <w:b/>
          <w:sz w:val="36"/>
          <w:szCs w:val="36"/>
        </w:rPr>
      </w:pPr>
      <w:r>
        <w:rPr>
          <w:rStyle w:val="c2c5"/>
          <w:rFonts w:cs="Calibri"/>
          <w:sz w:val="36"/>
          <w:szCs w:val="36"/>
        </w:rPr>
        <w:t>учебного предмета</w:t>
      </w:r>
    </w:p>
    <w:p w:rsidR="003668B2" w:rsidRPr="00A6161D" w:rsidRDefault="003668B2" w:rsidP="003668B2">
      <w:pPr>
        <w:pStyle w:val="a3"/>
        <w:ind w:firstLine="708"/>
        <w:jc w:val="center"/>
        <w:rPr>
          <w:rStyle w:val="c2c5"/>
          <w:rFonts w:cs="Calibri"/>
          <w:b/>
          <w:sz w:val="36"/>
          <w:szCs w:val="36"/>
        </w:rPr>
      </w:pPr>
      <w:r w:rsidRPr="00A6161D">
        <w:rPr>
          <w:rStyle w:val="c2c5"/>
          <w:rFonts w:cs="Calibri"/>
          <w:b/>
          <w:sz w:val="36"/>
          <w:szCs w:val="36"/>
        </w:rPr>
        <w:t>«</w:t>
      </w:r>
      <w:r>
        <w:rPr>
          <w:rStyle w:val="c2c5"/>
          <w:rFonts w:cs="Calibri"/>
          <w:b/>
          <w:sz w:val="36"/>
          <w:szCs w:val="36"/>
        </w:rPr>
        <w:t>ГЕОМЕТРИЯ</w:t>
      </w:r>
      <w:r w:rsidRPr="00A6161D">
        <w:rPr>
          <w:rStyle w:val="c2c5"/>
          <w:rFonts w:cs="Calibri"/>
          <w:b/>
          <w:sz w:val="36"/>
          <w:szCs w:val="36"/>
        </w:rPr>
        <w:t>»</w:t>
      </w:r>
    </w:p>
    <w:p w:rsidR="003668B2" w:rsidRPr="00CA7778" w:rsidRDefault="003668B2" w:rsidP="003668B2">
      <w:pPr>
        <w:pStyle w:val="a3"/>
        <w:ind w:firstLine="708"/>
        <w:jc w:val="center"/>
        <w:rPr>
          <w:rStyle w:val="c2c5"/>
          <w:rFonts w:cs="Calibri"/>
          <w:b/>
          <w:sz w:val="28"/>
          <w:szCs w:val="28"/>
        </w:rPr>
      </w:pPr>
      <w:r w:rsidRPr="00CA7778">
        <w:rPr>
          <w:rStyle w:val="c2c5"/>
          <w:rFonts w:cs="Calibri"/>
          <w:sz w:val="28"/>
          <w:szCs w:val="28"/>
        </w:rPr>
        <w:t>основного общего образования</w:t>
      </w:r>
    </w:p>
    <w:p w:rsidR="003668B2" w:rsidRDefault="003668B2" w:rsidP="003668B2">
      <w:pPr>
        <w:pStyle w:val="a4"/>
        <w:tabs>
          <w:tab w:val="left" w:pos="851"/>
        </w:tabs>
        <w:spacing w:before="1" w:line="290" w:lineRule="auto"/>
        <w:ind w:left="0" w:right="-1" w:firstLine="851"/>
        <w:jc w:val="center"/>
        <w:rPr>
          <w:b/>
          <w:sz w:val="28"/>
          <w:szCs w:val="28"/>
        </w:rPr>
      </w:pPr>
      <w:r>
        <w:rPr>
          <w:b/>
          <w:sz w:val="28"/>
          <w:szCs w:val="28"/>
        </w:rPr>
        <w:t>для  7-9  классов</w:t>
      </w:r>
    </w:p>
    <w:p w:rsidR="003668B2" w:rsidRPr="00CA7778" w:rsidRDefault="003668B2" w:rsidP="003668B2">
      <w:pPr>
        <w:pStyle w:val="a4"/>
        <w:spacing w:before="1" w:line="290" w:lineRule="auto"/>
        <w:ind w:left="0" w:right="-1" w:firstLine="709"/>
        <w:jc w:val="center"/>
        <w:rPr>
          <w:sz w:val="28"/>
          <w:szCs w:val="28"/>
        </w:rPr>
      </w:pPr>
      <w:r>
        <w:rPr>
          <w:sz w:val="28"/>
          <w:szCs w:val="28"/>
        </w:rPr>
        <w:t xml:space="preserve">УМК: программа </w:t>
      </w:r>
      <w:proofErr w:type="spellStart"/>
      <w:r>
        <w:rPr>
          <w:sz w:val="28"/>
          <w:szCs w:val="28"/>
        </w:rPr>
        <w:t>Атанасян</w:t>
      </w:r>
      <w:proofErr w:type="spellEnd"/>
      <w:r>
        <w:rPr>
          <w:sz w:val="28"/>
          <w:szCs w:val="28"/>
        </w:rPr>
        <w:t xml:space="preserve"> Л.С.</w:t>
      </w:r>
    </w:p>
    <w:p w:rsidR="003668B2" w:rsidRDefault="003668B2" w:rsidP="003668B2">
      <w:pPr>
        <w:pStyle w:val="a4"/>
        <w:spacing w:before="1" w:line="290" w:lineRule="auto"/>
        <w:ind w:right="3054"/>
        <w:jc w:val="center"/>
        <w:rPr>
          <w:b/>
          <w:sz w:val="28"/>
          <w:szCs w:val="28"/>
        </w:rPr>
      </w:pPr>
    </w:p>
    <w:p w:rsidR="003668B2" w:rsidRDefault="003668B2" w:rsidP="003668B2">
      <w:pPr>
        <w:pStyle w:val="a4"/>
        <w:spacing w:before="1" w:line="290" w:lineRule="auto"/>
        <w:ind w:right="3054"/>
        <w:jc w:val="center"/>
        <w:rPr>
          <w:sz w:val="28"/>
          <w:szCs w:val="28"/>
        </w:rPr>
      </w:pPr>
    </w:p>
    <w:p w:rsidR="003668B2" w:rsidRDefault="003668B2" w:rsidP="003668B2">
      <w:pPr>
        <w:pStyle w:val="a4"/>
        <w:spacing w:before="1" w:line="290" w:lineRule="auto"/>
        <w:ind w:right="3054"/>
        <w:jc w:val="center"/>
        <w:rPr>
          <w:sz w:val="28"/>
          <w:szCs w:val="28"/>
        </w:rPr>
      </w:pPr>
    </w:p>
    <w:p w:rsidR="003668B2" w:rsidRDefault="003668B2" w:rsidP="003668B2">
      <w:pPr>
        <w:pStyle w:val="a4"/>
        <w:spacing w:before="1" w:line="290" w:lineRule="auto"/>
        <w:ind w:right="3054"/>
        <w:jc w:val="center"/>
        <w:rPr>
          <w:sz w:val="28"/>
          <w:szCs w:val="28"/>
        </w:rPr>
      </w:pPr>
    </w:p>
    <w:p w:rsidR="003668B2" w:rsidRDefault="003668B2" w:rsidP="003668B2">
      <w:pPr>
        <w:pStyle w:val="a3"/>
        <w:ind w:firstLine="708"/>
        <w:jc w:val="center"/>
        <w:rPr>
          <w:sz w:val="28"/>
          <w:szCs w:val="28"/>
        </w:rPr>
      </w:pPr>
    </w:p>
    <w:p w:rsidR="003668B2" w:rsidRDefault="003668B2" w:rsidP="003668B2">
      <w:pPr>
        <w:pStyle w:val="a3"/>
        <w:rPr>
          <w:rStyle w:val="c2c5"/>
          <w:sz w:val="20"/>
        </w:rPr>
      </w:pPr>
      <w:r>
        <w:rPr>
          <w:rStyle w:val="c2c5"/>
          <w:sz w:val="20"/>
          <w:szCs w:val="20"/>
        </w:rPr>
        <w:t>Приложение</w:t>
      </w:r>
    </w:p>
    <w:p w:rsidR="003668B2" w:rsidRDefault="003668B2" w:rsidP="003668B2">
      <w:pPr>
        <w:pStyle w:val="a3"/>
        <w:rPr>
          <w:rStyle w:val="c2c5"/>
          <w:sz w:val="20"/>
          <w:szCs w:val="20"/>
        </w:rPr>
      </w:pPr>
      <w:r>
        <w:rPr>
          <w:rStyle w:val="c2c5"/>
          <w:sz w:val="20"/>
          <w:szCs w:val="20"/>
        </w:rPr>
        <w:t>к ООП ООО МБОУ-СОШ №11</w:t>
      </w:r>
    </w:p>
    <w:p w:rsidR="003668B2" w:rsidRDefault="003668B2" w:rsidP="003668B2">
      <w:pPr>
        <w:pStyle w:val="a3"/>
        <w:rPr>
          <w:rStyle w:val="c2c5"/>
          <w:sz w:val="20"/>
          <w:szCs w:val="20"/>
        </w:rPr>
      </w:pPr>
      <w:r>
        <w:rPr>
          <w:rStyle w:val="c2c5"/>
          <w:sz w:val="20"/>
          <w:szCs w:val="20"/>
        </w:rPr>
        <w:t xml:space="preserve">Приказ от </w:t>
      </w:r>
      <w:r w:rsidR="00F042AE">
        <w:rPr>
          <w:rStyle w:val="c2c5"/>
          <w:sz w:val="20"/>
          <w:szCs w:val="20"/>
        </w:rPr>
        <w:t>08</w:t>
      </w:r>
      <w:r>
        <w:rPr>
          <w:rStyle w:val="c2c5"/>
          <w:sz w:val="20"/>
          <w:szCs w:val="20"/>
        </w:rPr>
        <w:t xml:space="preserve">.08.2023 № </w:t>
      </w:r>
      <w:r w:rsidR="00F042AE">
        <w:rPr>
          <w:rStyle w:val="c2c5"/>
          <w:sz w:val="20"/>
          <w:szCs w:val="20"/>
        </w:rPr>
        <w:t>194</w:t>
      </w:r>
      <w:r>
        <w:rPr>
          <w:rStyle w:val="c2c5"/>
          <w:sz w:val="20"/>
          <w:szCs w:val="20"/>
        </w:rPr>
        <w:t xml:space="preserve">               </w:t>
      </w:r>
    </w:p>
    <w:p w:rsidR="003668B2" w:rsidRDefault="003668B2" w:rsidP="003668B2">
      <w:pPr>
        <w:pStyle w:val="a3"/>
        <w:rPr>
          <w:rStyle w:val="c2c5"/>
          <w:rFonts w:cs="Calibri"/>
          <w:sz w:val="28"/>
          <w:szCs w:val="28"/>
        </w:rPr>
      </w:pPr>
    </w:p>
    <w:p w:rsidR="003668B2" w:rsidRPr="00E3304A" w:rsidRDefault="003668B2" w:rsidP="003668B2">
      <w:pPr>
        <w:pStyle w:val="a3"/>
        <w:rPr>
          <w:rStyle w:val="c2c5"/>
          <w:sz w:val="24"/>
          <w:szCs w:val="24"/>
        </w:rPr>
      </w:pPr>
    </w:p>
    <w:p w:rsidR="003668B2" w:rsidRPr="00E3304A" w:rsidRDefault="003668B2" w:rsidP="003668B2">
      <w:pPr>
        <w:pStyle w:val="a3"/>
        <w:ind w:firstLine="708"/>
        <w:jc w:val="center"/>
        <w:rPr>
          <w:rFonts w:ascii="Times New Roman" w:hAnsi="Times New Roman" w:cs="Times New Roman"/>
          <w:sz w:val="28"/>
          <w:szCs w:val="28"/>
        </w:rPr>
      </w:pPr>
      <w:r w:rsidRPr="00E3304A">
        <w:rPr>
          <w:rStyle w:val="c2c5"/>
          <w:sz w:val="28"/>
          <w:szCs w:val="28"/>
        </w:rPr>
        <w:t>Орел 2023 г</w:t>
      </w:r>
    </w:p>
    <w:p w:rsidR="003668B2" w:rsidRPr="00E3304A" w:rsidRDefault="003668B2" w:rsidP="008E62D9">
      <w:pPr>
        <w:spacing w:after="0" w:line="240" w:lineRule="auto"/>
        <w:ind w:firstLine="709"/>
        <w:jc w:val="both"/>
        <w:rPr>
          <w:rFonts w:ascii="Times New Roman" w:eastAsia="Times New Roman" w:hAnsi="Times New Roman" w:cs="Times New Roman"/>
          <w:b/>
          <w:i/>
          <w:color w:val="222222"/>
          <w:sz w:val="24"/>
          <w:szCs w:val="24"/>
          <w:lang w:eastAsia="ru-RU"/>
        </w:rPr>
      </w:pPr>
      <w:r w:rsidRPr="00E3304A">
        <w:rPr>
          <w:rFonts w:ascii="Times New Roman" w:eastAsia="Calibri" w:hAnsi="Times New Roman" w:cs="Times New Roman"/>
          <w:i/>
          <w:sz w:val="24"/>
          <w:szCs w:val="24"/>
        </w:rPr>
        <w:lastRenderedPageBreak/>
        <w:t>Рабочая программа по математике  для обучающихся 7-9  классов 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EC2D06" w:rsidRPr="00E3304A" w:rsidRDefault="00EC2D06">
      <w:pPr>
        <w:rPr>
          <w:rFonts w:ascii="Times New Roman" w:hAnsi="Times New Roman" w:cs="Times New Roman"/>
          <w:sz w:val="24"/>
          <w:szCs w:val="24"/>
        </w:rPr>
      </w:pPr>
    </w:p>
    <w:p w:rsidR="003668B2" w:rsidRPr="00E3304A" w:rsidRDefault="003668B2" w:rsidP="003668B2">
      <w:pPr>
        <w:pStyle w:val="a6"/>
        <w:spacing w:before="0" w:beforeAutospacing="0" w:after="0" w:afterAutospacing="0"/>
        <w:jc w:val="center"/>
      </w:pPr>
      <w:r w:rsidRPr="00E3304A">
        <w:rPr>
          <w:rStyle w:val="a7"/>
        </w:rPr>
        <w:t>СОДЕРЖАНИЕ ОБУЧЕНИЯ</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jc w:val="both"/>
      </w:pPr>
      <w:r w:rsidRPr="00E3304A">
        <w:rPr>
          <w:rStyle w:val="a7"/>
        </w:rPr>
        <w:t>7 КЛАСС</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ind w:firstLine="567"/>
        <w:jc w:val="both"/>
      </w:pPr>
      <w:r w:rsidRPr="00E3304A">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668B2" w:rsidRPr="00E3304A" w:rsidRDefault="003668B2" w:rsidP="003668B2">
      <w:pPr>
        <w:pStyle w:val="a6"/>
        <w:spacing w:before="0" w:beforeAutospacing="0" w:after="0" w:afterAutospacing="0"/>
        <w:ind w:firstLine="567"/>
        <w:jc w:val="both"/>
      </w:pPr>
      <w:r w:rsidRPr="00E3304A">
        <w:t>Симметричные фигуры. Основные свойства осевой симметрии. Примеры симметрии в окружающем мире.</w:t>
      </w:r>
    </w:p>
    <w:p w:rsidR="003668B2" w:rsidRPr="00E3304A" w:rsidRDefault="003668B2" w:rsidP="003668B2">
      <w:pPr>
        <w:pStyle w:val="a6"/>
        <w:spacing w:before="0" w:beforeAutospacing="0" w:after="0" w:afterAutospacing="0"/>
        <w:ind w:firstLine="567"/>
        <w:jc w:val="both"/>
      </w:pPr>
      <w:r w:rsidRPr="00E3304A">
        <w:t>Основные построения с помощью циркуля и линейки. Треугольник. Высота, медиана, биссектриса, их свойства.</w:t>
      </w:r>
    </w:p>
    <w:p w:rsidR="003668B2" w:rsidRPr="00E3304A" w:rsidRDefault="003668B2" w:rsidP="003668B2">
      <w:pPr>
        <w:pStyle w:val="a6"/>
        <w:spacing w:before="0" w:beforeAutospacing="0" w:after="0" w:afterAutospacing="0"/>
        <w:ind w:firstLine="567"/>
        <w:jc w:val="both"/>
      </w:pPr>
      <w:r w:rsidRPr="00E3304A">
        <w:t>Равнобедренный и равносторонний треугольники. Неравенство треугольника.</w:t>
      </w:r>
    </w:p>
    <w:p w:rsidR="003668B2" w:rsidRPr="00E3304A" w:rsidRDefault="003668B2" w:rsidP="003668B2">
      <w:pPr>
        <w:pStyle w:val="a6"/>
        <w:spacing w:before="0" w:beforeAutospacing="0" w:after="0" w:afterAutospacing="0"/>
        <w:ind w:firstLine="567"/>
        <w:jc w:val="both"/>
      </w:pPr>
      <w:r w:rsidRPr="00E3304A">
        <w:t>Свойства и признаки равнобедренного треугольника. Признаки равенства треугольников.</w:t>
      </w:r>
    </w:p>
    <w:p w:rsidR="003668B2" w:rsidRPr="00E3304A" w:rsidRDefault="003668B2" w:rsidP="003668B2">
      <w:pPr>
        <w:pStyle w:val="a6"/>
        <w:spacing w:before="0" w:beforeAutospacing="0" w:after="0" w:afterAutospacing="0"/>
        <w:ind w:firstLine="567"/>
        <w:jc w:val="both"/>
      </w:pPr>
      <w:r w:rsidRPr="00E3304A">
        <w:t>Свойства и признаки параллельных прямых. Сумма углов треугольника. Внешние углы треугольника.</w:t>
      </w:r>
    </w:p>
    <w:p w:rsidR="003668B2" w:rsidRPr="00E3304A" w:rsidRDefault="003668B2" w:rsidP="003668B2">
      <w:pPr>
        <w:pStyle w:val="a6"/>
        <w:spacing w:before="0" w:beforeAutospacing="0" w:after="0" w:afterAutospacing="0"/>
        <w:ind w:firstLine="567"/>
        <w:jc w:val="both"/>
      </w:pPr>
      <w:r w:rsidRPr="00E3304A">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668B2" w:rsidRPr="00E3304A" w:rsidRDefault="003668B2" w:rsidP="003668B2">
      <w:pPr>
        <w:pStyle w:val="a6"/>
        <w:spacing w:before="0" w:beforeAutospacing="0" w:after="0" w:afterAutospacing="0"/>
        <w:ind w:firstLine="567"/>
        <w:jc w:val="both"/>
      </w:pPr>
      <w:r w:rsidRPr="00E3304A">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668B2" w:rsidRPr="00E3304A" w:rsidRDefault="003668B2" w:rsidP="003668B2">
      <w:pPr>
        <w:pStyle w:val="a6"/>
        <w:spacing w:before="0" w:beforeAutospacing="0" w:after="0" w:afterAutospacing="0"/>
        <w:ind w:firstLine="567"/>
        <w:jc w:val="both"/>
      </w:pPr>
      <w:r w:rsidRPr="00E3304A">
        <w:t>Геометрическое место точек. Биссектриса угла и серединный перпендикуляр к отрезку как геометрические места точек.</w:t>
      </w:r>
    </w:p>
    <w:p w:rsidR="003668B2" w:rsidRPr="00E3304A" w:rsidRDefault="003668B2" w:rsidP="003668B2">
      <w:pPr>
        <w:pStyle w:val="a6"/>
        <w:spacing w:before="0" w:beforeAutospacing="0" w:after="0" w:afterAutospacing="0"/>
        <w:ind w:firstLine="567"/>
        <w:jc w:val="both"/>
      </w:pPr>
      <w:r w:rsidRPr="00E3304A">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668B2" w:rsidRPr="00E3304A" w:rsidRDefault="003668B2" w:rsidP="003668B2">
      <w:pPr>
        <w:pStyle w:val="a6"/>
        <w:spacing w:before="0" w:beforeAutospacing="0" w:after="0" w:afterAutospacing="0"/>
        <w:ind w:firstLine="567"/>
        <w:jc w:val="both"/>
      </w:pPr>
    </w:p>
    <w:p w:rsidR="003668B2" w:rsidRPr="00E3304A" w:rsidRDefault="003668B2" w:rsidP="003668B2">
      <w:pPr>
        <w:pStyle w:val="a6"/>
        <w:spacing w:before="0" w:beforeAutospacing="0" w:after="0" w:afterAutospacing="0"/>
        <w:jc w:val="both"/>
      </w:pPr>
      <w:r w:rsidRPr="00E3304A">
        <w:rPr>
          <w:rStyle w:val="a7"/>
        </w:rPr>
        <w:t>8 КЛАСС</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ind w:firstLine="567"/>
        <w:jc w:val="both"/>
      </w:pPr>
      <w:r w:rsidRPr="00E3304A">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668B2" w:rsidRPr="00E3304A" w:rsidRDefault="003668B2" w:rsidP="003668B2">
      <w:pPr>
        <w:pStyle w:val="a6"/>
        <w:spacing w:before="0" w:beforeAutospacing="0" w:after="0" w:afterAutospacing="0"/>
        <w:ind w:firstLine="567"/>
        <w:jc w:val="both"/>
      </w:pPr>
      <w:r w:rsidRPr="00E3304A">
        <w:t>Метод удвоения медианы. Центральная симметрия. Теорема Фалеса и теорема о пропорциональных отрезках.</w:t>
      </w:r>
    </w:p>
    <w:p w:rsidR="003668B2" w:rsidRPr="00E3304A" w:rsidRDefault="003668B2" w:rsidP="003668B2">
      <w:pPr>
        <w:pStyle w:val="a6"/>
        <w:spacing w:before="0" w:beforeAutospacing="0" w:after="0" w:afterAutospacing="0"/>
        <w:ind w:firstLine="567"/>
        <w:jc w:val="both"/>
      </w:pPr>
      <w:r w:rsidRPr="00E3304A">
        <w:t>Средние линии треугольника и трапеции. Центр масс треугольника.</w:t>
      </w:r>
    </w:p>
    <w:p w:rsidR="003668B2" w:rsidRPr="00E3304A" w:rsidRDefault="003668B2" w:rsidP="003668B2">
      <w:pPr>
        <w:pStyle w:val="a6"/>
        <w:spacing w:before="0" w:beforeAutospacing="0" w:after="0" w:afterAutospacing="0"/>
        <w:ind w:firstLine="567"/>
        <w:jc w:val="both"/>
      </w:pPr>
      <w:r w:rsidRPr="00E3304A">
        <w:t>Подобие треугольников, коэффициент подобия. Признаки подобия треугольников. Применение подобия при решении практических задач.</w:t>
      </w:r>
    </w:p>
    <w:p w:rsidR="003668B2" w:rsidRPr="00E3304A" w:rsidRDefault="003668B2" w:rsidP="003668B2">
      <w:pPr>
        <w:pStyle w:val="a6"/>
        <w:spacing w:before="0" w:beforeAutospacing="0" w:after="0" w:afterAutospacing="0"/>
        <w:ind w:firstLine="567"/>
        <w:jc w:val="both"/>
      </w:pPr>
      <w:r w:rsidRPr="00E3304A">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668B2" w:rsidRPr="00E3304A" w:rsidRDefault="003668B2" w:rsidP="003668B2">
      <w:pPr>
        <w:pStyle w:val="a6"/>
        <w:spacing w:before="0" w:beforeAutospacing="0" w:after="0" w:afterAutospacing="0"/>
        <w:ind w:firstLine="567"/>
        <w:jc w:val="both"/>
      </w:pPr>
      <w:r w:rsidRPr="00E3304A">
        <w:t>Вычисление площадей треугольников и многоугольников на клетчатой бумаге.</w:t>
      </w:r>
    </w:p>
    <w:p w:rsidR="003668B2" w:rsidRPr="00E3304A" w:rsidRDefault="003668B2" w:rsidP="003668B2">
      <w:pPr>
        <w:pStyle w:val="a6"/>
        <w:spacing w:before="0" w:beforeAutospacing="0" w:after="0" w:afterAutospacing="0"/>
        <w:ind w:firstLine="567"/>
        <w:jc w:val="both"/>
      </w:pPr>
      <w:r w:rsidRPr="00E3304A">
        <w:t>Теорема Пифагора. Применение теоремы Пифагора при решении практических задач.</w:t>
      </w:r>
    </w:p>
    <w:p w:rsidR="003668B2" w:rsidRPr="00E3304A" w:rsidRDefault="003668B2" w:rsidP="003668B2">
      <w:pPr>
        <w:pStyle w:val="a6"/>
        <w:spacing w:before="0" w:beforeAutospacing="0" w:after="0" w:afterAutospacing="0"/>
        <w:ind w:firstLine="567"/>
        <w:jc w:val="both"/>
      </w:pPr>
      <w:r w:rsidRPr="00E3304A">
        <w:lastRenderedPageBreak/>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668B2" w:rsidRPr="00E3304A" w:rsidRDefault="003668B2" w:rsidP="003668B2">
      <w:pPr>
        <w:pStyle w:val="a6"/>
        <w:spacing w:before="0" w:beforeAutospacing="0" w:after="0" w:afterAutospacing="0"/>
        <w:ind w:firstLine="567"/>
        <w:jc w:val="both"/>
      </w:pPr>
      <w:r w:rsidRPr="00E3304A">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668B2" w:rsidRPr="00E3304A" w:rsidRDefault="003668B2" w:rsidP="003668B2">
      <w:pPr>
        <w:pStyle w:val="a6"/>
        <w:spacing w:before="0" w:beforeAutospacing="0" w:after="0" w:afterAutospacing="0"/>
        <w:ind w:firstLine="567"/>
        <w:jc w:val="both"/>
      </w:pPr>
    </w:p>
    <w:p w:rsidR="003668B2" w:rsidRPr="00E3304A" w:rsidRDefault="003668B2" w:rsidP="003668B2">
      <w:pPr>
        <w:pStyle w:val="a6"/>
        <w:spacing w:before="0" w:beforeAutospacing="0" w:after="0" w:afterAutospacing="0"/>
        <w:jc w:val="both"/>
      </w:pPr>
      <w:r w:rsidRPr="00E3304A">
        <w:rPr>
          <w:rStyle w:val="a7"/>
        </w:rPr>
        <w:t>9 КЛАСС</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ind w:firstLine="567"/>
        <w:jc w:val="both"/>
      </w:pPr>
      <w:r w:rsidRPr="00E3304A">
        <w:t>Синус, косинус, тангенс углов от 0 до 180°. Основное тригонометрическое тождество. Формулы приведения.</w:t>
      </w:r>
    </w:p>
    <w:p w:rsidR="003668B2" w:rsidRPr="00E3304A" w:rsidRDefault="003668B2" w:rsidP="003668B2">
      <w:pPr>
        <w:pStyle w:val="a6"/>
        <w:spacing w:before="0" w:beforeAutospacing="0" w:after="0" w:afterAutospacing="0"/>
        <w:ind w:firstLine="567"/>
        <w:jc w:val="both"/>
      </w:pPr>
      <w:r w:rsidRPr="00E3304A">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668B2" w:rsidRPr="00E3304A" w:rsidRDefault="003668B2" w:rsidP="003668B2">
      <w:pPr>
        <w:pStyle w:val="a6"/>
        <w:spacing w:before="0" w:beforeAutospacing="0" w:after="0" w:afterAutospacing="0"/>
        <w:ind w:firstLine="567"/>
        <w:jc w:val="both"/>
      </w:pPr>
      <w:r w:rsidRPr="00E3304A">
        <w:t>Преобразование подобия. Подобие соответственных элементов.</w:t>
      </w:r>
    </w:p>
    <w:p w:rsidR="003668B2" w:rsidRPr="00E3304A" w:rsidRDefault="003668B2" w:rsidP="003668B2">
      <w:pPr>
        <w:pStyle w:val="a6"/>
        <w:spacing w:before="0" w:beforeAutospacing="0" w:after="0" w:afterAutospacing="0"/>
        <w:ind w:firstLine="567"/>
        <w:jc w:val="both"/>
      </w:pPr>
      <w:r w:rsidRPr="00E3304A">
        <w:t>Теорема о произведении отрезков хорд, теоремы о произведении отрезков секущих, теорема о квадрате касательной.</w:t>
      </w:r>
    </w:p>
    <w:p w:rsidR="003668B2" w:rsidRPr="00E3304A" w:rsidRDefault="003668B2" w:rsidP="003668B2">
      <w:pPr>
        <w:pStyle w:val="a6"/>
        <w:spacing w:before="0" w:beforeAutospacing="0" w:after="0" w:afterAutospacing="0"/>
        <w:ind w:firstLine="567"/>
        <w:jc w:val="both"/>
      </w:pPr>
      <w:r w:rsidRPr="00E3304A">
        <w:t xml:space="preserve">Вектор, длина (модуль) вектора, </w:t>
      </w:r>
      <w:proofErr w:type="spellStart"/>
      <w:r w:rsidRPr="00E3304A">
        <w:t>сонаправленные</w:t>
      </w:r>
      <w:proofErr w:type="spellEnd"/>
      <w:r w:rsidRPr="00E3304A">
        <w:t xml:space="preserve"> векторы, противоположно направленные векторы, </w:t>
      </w:r>
      <w:proofErr w:type="spellStart"/>
      <w:r w:rsidRPr="00E3304A">
        <w:t>коллинеарность</w:t>
      </w:r>
      <w:proofErr w:type="spellEnd"/>
      <w:r w:rsidRPr="00E3304A">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668B2" w:rsidRPr="00E3304A" w:rsidRDefault="003668B2" w:rsidP="003668B2">
      <w:pPr>
        <w:pStyle w:val="a6"/>
        <w:spacing w:before="0" w:beforeAutospacing="0" w:after="0" w:afterAutospacing="0"/>
        <w:ind w:firstLine="567"/>
        <w:jc w:val="both"/>
      </w:pPr>
      <w:r w:rsidRPr="00E3304A">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668B2" w:rsidRPr="00E3304A" w:rsidRDefault="003668B2" w:rsidP="003668B2">
      <w:pPr>
        <w:pStyle w:val="a6"/>
        <w:spacing w:before="0" w:beforeAutospacing="0" w:after="0" w:afterAutospacing="0"/>
        <w:ind w:firstLine="567"/>
        <w:jc w:val="both"/>
      </w:pPr>
      <w:r w:rsidRPr="00E3304A">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668B2" w:rsidRPr="00E3304A" w:rsidRDefault="003668B2" w:rsidP="003668B2">
      <w:pPr>
        <w:pStyle w:val="a6"/>
        <w:spacing w:before="0" w:beforeAutospacing="0" w:after="0" w:afterAutospacing="0"/>
        <w:ind w:firstLine="567"/>
        <w:jc w:val="both"/>
      </w:pPr>
      <w:r w:rsidRPr="00E3304A">
        <w:t>Движения плоскости и внутренние симметрии фигур (элементарные представления). Параллельный перенос. Поворот.</w:t>
      </w:r>
    </w:p>
    <w:p w:rsidR="003668B2" w:rsidRPr="00E3304A" w:rsidRDefault="003668B2">
      <w:pPr>
        <w:rPr>
          <w:rFonts w:ascii="Times New Roman" w:hAnsi="Times New Roman" w:cs="Times New Roman"/>
          <w:sz w:val="24"/>
          <w:szCs w:val="24"/>
        </w:rPr>
      </w:pP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ПЛАНИРУЕМЫЕ РЕЗУЛЬТАТЫ ОСВОЕНИЯ ПРОГРАММЫ УЧЕБНОГО КУРСА «ГЕОМЕТРИЯ» НА УРОВНЕ ОСНОВНОГО ОБЩЕГО ОБРАЗОВАНИЯ</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ЛИЧНОСТНЫЕ РЕЗУЛЬТАТЫ</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 xml:space="preserve">Личностные результаты </w:t>
      </w:r>
      <w:r w:rsidRPr="00E3304A">
        <w:rPr>
          <w:rFonts w:ascii="Times New Roman" w:eastAsia="Times New Roman" w:hAnsi="Times New Roman" w:cs="Times New Roman"/>
          <w:sz w:val="24"/>
          <w:szCs w:val="24"/>
          <w:lang w:eastAsia="ru-RU"/>
        </w:rPr>
        <w:t>освоения программы учебного курса «Геометрия» характеризуются: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1) патриотическое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2) гражданское и духовно-нравственное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lastRenderedPageBreak/>
        <w:t>3) трудовое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4) эстетическое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5) ценности научного познания: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6) физическое воспитание, формирование культуры здоровья и эмоционального благополучия: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E3304A">
        <w:rPr>
          <w:rFonts w:ascii="Times New Roman" w:eastAsia="Times New Roman" w:hAnsi="Times New Roman" w:cs="Times New Roman"/>
          <w:sz w:val="24"/>
          <w:szCs w:val="24"/>
          <w:lang w:eastAsia="ru-RU"/>
        </w:rPr>
        <w:t>сформированностью</w:t>
      </w:r>
      <w:proofErr w:type="spellEnd"/>
      <w:r w:rsidRPr="00E3304A">
        <w:rPr>
          <w:rFonts w:ascii="Times New Roman" w:eastAsia="Times New Roman" w:hAnsi="Times New Roman" w:cs="Times New Roman"/>
          <w:sz w:val="24"/>
          <w:szCs w:val="24"/>
          <w:lang w:eastAsia="ru-RU"/>
        </w:rPr>
        <w:t xml:space="preserve"> навыка рефлексии, признанием своего права на ошибку и такого же права другого человека;</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7) экологическое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8) адаптация к изменяющимся условиям социальной и природной среды:</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МЕТАПРЕДМЕТНЫЕ РЕЗУЛЬТАТЫ</w:t>
      </w:r>
    </w:p>
    <w:p w:rsidR="003668B2" w:rsidRPr="00E3304A" w:rsidRDefault="003668B2" w:rsidP="003668B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Познавательные универсальные учебные действия</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Базовые логические действия:</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E3304A">
        <w:rPr>
          <w:rFonts w:ascii="Times New Roman" w:eastAsia="Times New Roman" w:hAnsi="Times New Roman" w:cs="Times New Roman"/>
          <w:sz w:val="24"/>
          <w:szCs w:val="24"/>
          <w:lang w:eastAsia="ru-RU"/>
        </w:rPr>
        <w:t>контрпримеры</w:t>
      </w:r>
      <w:proofErr w:type="spellEnd"/>
      <w:r w:rsidRPr="00E3304A">
        <w:rPr>
          <w:rFonts w:ascii="Times New Roman" w:eastAsia="Times New Roman" w:hAnsi="Times New Roman" w:cs="Times New Roman"/>
          <w:sz w:val="24"/>
          <w:szCs w:val="24"/>
          <w:lang w:eastAsia="ru-RU"/>
        </w:rPr>
        <w:t>, обосновывать собственные рассуждения;</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Базовые исследовательские действия</w:t>
      </w:r>
      <w:r w:rsidRPr="00E3304A">
        <w:rPr>
          <w:rFonts w:ascii="Times New Roman" w:eastAsia="Times New Roman" w:hAnsi="Times New Roman" w:cs="Times New Roman"/>
          <w:sz w:val="24"/>
          <w:szCs w:val="24"/>
          <w:lang w:eastAsia="ru-RU"/>
        </w:rPr>
        <w:t>:</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прогнозировать возможное развитие процесса, а также выдвигать предположения о его развитии в новых условиях.</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Работа с информацией:</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выявлять недостаточность и избыточность информации, данных, необходимых для решения задачи;</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lastRenderedPageBreak/>
        <w:t>выбирать, анализировать, систематизировать и интерпретировать информацию различных видов и форм представления;</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Коммуникативные универсальные учебные действия:</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понимать и использовать преимущества командной и индивидуальной работы при решении учебных математических задач; </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668B2" w:rsidRPr="00E3304A" w:rsidRDefault="003668B2" w:rsidP="003668B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Регулятивные универсальные учебные действия</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Самоорганизация:</w:t>
      </w:r>
    </w:p>
    <w:p w:rsidR="003668B2" w:rsidRPr="00E3304A" w:rsidRDefault="003668B2" w:rsidP="003668B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Самоконтроль, эмоциональный интеллект:</w:t>
      </w:r>
    </w:p>
    <w:p w:rsidR="003668B2" w:rsidRPr="00E3304A" w:rsidRDefault="003668B2" w:rsidP="003668B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способами самопроверки, самоконтроля процесса и результата решения математической задачи;</w:t>
      </w:r>
    </w:p>
    <w:p w:rsidR="003668B2" w:rsidRPr="00E3304A" w:rsidRDefault="003668B2" w:rsidP="003668B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668B2" w:rsidRPr="00E3304A" w:rsidRDefault="003668B2" w:rsidP="003668B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E3304A">
        <w:rPr>
          <w:rFonts w:ascii="Times New Roman" w:eastAsia="Times New Roman" w:hAnsi="Times New Roman" w:cs="Times New Roman"/>
          <w:sz w:val="24"/>
          <w:szCs w:val="24"/>
          <w:lang w:eastAsia="ru-RU"/>
        </w:rPr>
        <w:t>недостижения</w:t>
      </w:r>
      <w:proofErr w:type="spellEnd"/>
      <w:r w:rsidRPr="00E3304A">
        <w:rPr>
          <w:rFonts w:ascii="Times New Roman" w:eastAsia="Times New Roman" w:hAnsi="Times New Roman" w:cs="Times New Roman"/>
          <w:sz w:val="24"/>
          <w:szCs w:val="24"/>
          <w:lang w:eastAsia="ru-RU"/>
        </w:rPr>
        <w:t xml:space="preserve"> цели, находить ошибку, давать оценку приобретённому опыту.</w:t>
      </w:r>
    </w:p>
    <w:p w:rsidR="00E3304A" w:rsidRDefault="00E3304A" w:rsidP="003668B2">
      <w:pPr>
        <w:spacing w:before="100" w:beforeAutospacing="1" w:after="0" w:line="240" w:lineRule="auto"/>
        <w:jc w:val="center"/>
        <w:rPr>
          <w:rFonts w:ascii="Times New Roman" w:eastAsia="Times New Roman" w:hAnsi="Times New Roman" w:cs="Times New Roman"/>
          <w:b/>
          <w:bCs/>
          <w:sz w:val="24"/>
          <w:szCs w:val="24"/>
          <w:lang w:eastAsia="ru-RU"/>
        </w:rPr>
      </w:pPr>
    </w:p>
    <w:p w:rsidR="003668B2" w:rsidRPr="00E3304A" w:rsidRDefault="003668B2" w:rsidP="003668B2">
      <w:pPr>
        <w:spacing w:before="100" w:beforeAutospacing="1" w:after="0" w:line="240" w:lineRule="auto"/>
        <w:jc w:val="center"/>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lastRenderedPageBreak/>
        <w:t>ПРЕДМЕТНЫЕ РЕЗУЛЬТАТЫ</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bookmarkStart w:id="0" w:name="_Toc124426249"/>
      <w:bookmarkEnd w:id="0"/>
      <w:r w:rsidRPr="00E3304A">
        <w:rPr>
          <w:rFonts w:ascii="Times New Roman" w:eastAsia="Times New Roman" w:hAnsi="Times New Roman" w:cs="Times New Roman"/>
          <w:sz w:val="24"/>
          <w:szCs w:val="24"/>
          <w:lang w:eastAsia="ru-RU"/>
        </w:rPr>
        <w:t xml:space="preserve">К концу обучения </w:t>
      </w:r>
      <w:r w:rsidRPr="00E3304A">
        <w:rPr>
          <w:rFonts w:ascii="Times New Roman" w:eastAsia="Times New Roman" w:hAnsi="Times New Roman" w:cs="Times New Roman"/>
          <w:b/>
          <w:bCs/>
          <w:sz w:val="24"/>
          <w:szCs w:val="24"/>
          <w:lang w:eastAsia="ru-RU"/>
        </w:rPr>
        <w:t>в 7 классе</w:t>
      </w:r>
      <w:r w:rsidRPr="00E3304A">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Строить чертежи к геометрическим задачам.</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признаками равенства треугольников, использовать признаки и свойства равнобедренных треугольников при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логические рассуждения с использованием геометрических теорем.</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Решать задачи на клетчатой бумаге.</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простейшими геометрическими неравенствами, понимать их практический смысл.</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основные геометрические построения с помощью циркуля и линейки.</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К концу обучения </w:t>
      </w:r>
      <w:r w:rsidRPr="00E3304A">
        <w:rPr>
          <w:rFonts w:ascii="Times New Roman" w:eastAsia="Times New Roman" w:hAnsi="Times New Roman" w:cs="Times New Roman"/>
          <w:b/>
          <w:bCs/>
          <w:sz w:val="24"/>
          <w:szCs w:val="24"/>
          <w:lang w:eastAsia="ru-RU"/>
        </w:rPr>
        <w:t>в 8 классе</w:t>
      </w:r>
      <w:r w:rsidRPr="00E3304A">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Распознавать основные виды четырёхугольников, их элементы, пользоваться их свойствами при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свойства точки пересечения медиан треугольника (центра масс) в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lastRenderedPageBreak/>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признаки подобия треугольников в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описанного четырёхугольника, применять свойства описанного четырёхугольника при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К концу обучения </w:t>
      </w:r>
      <w:r w:rsidRPr="00E3304A">
        <w:rPr>
          <w:rFonts w:ascii="Times New Roman" w:eastAsia="Times New Roman" w:hAnsi="Times New Roman" w:cs="Times New Roman"/>
          <w:b/>
          <w:bCs/>
          <w:sz w:val="24"/>
          <w:szCs w:val="24"/>
          <w:lang w:eastAsia="ru-RU"/>
        </w:rPr>
        <w:t>в 9 классе</w:t>
      </w:r>
      <w:r w:rsidRPr="00E3304A">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E3304A">
        <w:rPr>
          <w:rFonts w:ascii="Times New Roman" w:eastAsia="Times New Roman" w:hAnsi="Times New Roman" w:cs="Times New Roman"/>
          <w:sz w:val="24"/>
          <w:szCs w:val="24"/>
          <w:lang w:eastAsia="ru-RU"/>
        </w:rPr>
        <w:t>нетабличных</w:t>
      </w:r>
      <w:proofErr w:type="spellEnd"/>
      <w:r w:rsidRPr="00E3304A">
        <w:rPr>
          <w:rFonts w:ascii="Times New Roman" w:eastAsia="Times New Roman" w:hAnsi="Times New Roman" w:cs="Times New Roman"/>
          <w:sz w:val="24"/>
          <w:szCs w:val="24"/>
          <w:lang w:eastAsia="ru-RU"/>
        </w:rPr>
        <w:t xml:space="preserve"> значений.</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теоремами о произведении отрезков хорд, о произведении отрезков секущих, о квадрате касательной.</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методом координат на плоскости, применять его в решении геометрических и практических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Находить оси (или центры) симметрии фигур, применять движения плоскости в простейших случаях.</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E62D9" w:rsidRDefault="008E62D9">
      <w:pPr>
        <w:rPr>
          <w:rFonts w:ascii="Times New Roman" w:hAnsi="Times New Roman" w:cs="Times New Roman"/>
          <w:sz w:val="24"/>
          <w:szCs w:val="24"/>
        </w:rPr>
        <w:sectPr w:rsidR="008E62D9" w:rsidSect="00104148">
          <w:pgSz w:w="11906" w:h="16383"/>
          <w:pgMar w:top="850" w:right="1134" w:bottom="1701" w:left="1134" w:header="720" w:footer="720" w:gutter="0"/>
          <w:cols w:space="720"/>
          <w:docGrid w:linePitch="299"/>
        </w:sectPr>
      </w:pPr>
    </w:p>
    <w:p w:rsidR="003668B2" w:rsidRPr="00E3304A" w:rsidRDefault="003668B2">
      <w:pPr>
        <w:rPr>
          <w:rFonts w:ascii="Times New Roman" w:hAnsi="Times New Roman" w:cs="Times New Roman"/>
          <w:sz w:val="24"/>
          <w:szCs w:val="24"/>
        </w:rPr>
      </w:pPr>
    </w:p>
    <w:p w:rsidR="00934CD4" w:rsidRPr="00E3304A" w:rsidRDefault="00934CD4" w:rsidP="00934CD4">
      <w:pPr>
        <w:spacing w:after="0"/>
        <w:ind w:left="120"/>
        <w:jc w:val="center"/>
        <w:rPr>
          <w:rFonts w:ascii="Times New Roman" w:hAnsi="Times New Roman" w:cs="Times New Roman"/>
          <w:sz w:val="24"/>
          <w:szCs w:val="24"/>
        </w:rPr>
      </w:pPr>
      <w:r w:rsidRPr="00E3304A">
        <w:rPr>
          <w:rFonts w:ascii="Times New Roman" w:hAnsi="Times New Roman" w:cs="Times New Roman"/>
          <w:b/>
          <w:color w:val="000000"/>
          <w:sz w:val="24"/>
          <w:szCs w:val="24"/>
        </w:rPr>
        <w:t xml:space="preserve">ТЕМАТИЧЕСКОЕ ПЛАНИРОВАНИЕ </w:t>
      </w:r>
    </w:p>
    <w:p w:rsidR="00934CD4" w:rsidRPr="00E3304A" w:rsidRDefault="00934CD4" w:rsidP="00934CD4">
      <w:pPr>
        <w:spacing w:after="0"/>
        <w:ind w:left="120"/>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 xml:space="preserve"> 7 КЛАСС </w:t>
      </w:r>
      <w:r w:rsidR="006B63A7" w:rsidRPr="00E3304A">
        <w:rPr>
          <w:rFonts w:ascii="Times New Roman" w:hAnsi="Times New Roman" w:cs="Times New Roman"/>
          <w:b/>
          <w:color w:val="000000"/>
          <w:sz w:val="24"/>
          <w:szCs w:val="24"/>
        </w:rPr>
        <w:t>2023-202</w:t>
      </w:r>
      <w:r w:rsidR="00EC2D06" w:rsidRPr="00E3304A">
        <w:rPr>
          <w:rFonts w:ascii="Times New Roman" w:hAnsi="Times New Roman" w:cs="Times New Roman"/>
          <w:b/>
          <w:color w:val="000000"/>
          <w:sz w:val="24"/>
          <w:szCs w:val="24"/>
        </w:rPr>
        <w:t>4,2024-2025,2025-2026</w:t>
      </w:r>
    </w:p>
    <w:p w:rsidR="006B63A7" w:rsidRPr="00E3304A" w:rsidRDefault="006B63A7" w:rsidP="006B63A7">
      <w:pPr>
        <w:spacing w:after="0"/>
        <w:rPr>
          <w:rFonts w:ascii="Times New Roman" w:hAnsi="Times New Roman" w:cs="Times New Roman"/>
          <w:sz w:val="24"/>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1"/>
        <w:gridCol w:w="3227"/>
        <w:gridCol w:w="1559"/>
        <w:gridCol w:w="3260"/>
        <w:gridCol w:w="5292"/>
      </w:tblGrid>
      <w:tr w:rsidR="008E62D9" w:rsidRPr="00E3304A" w:rsidTr="00C54F9E">
        <w:trPr>
          <w:trHeight w:val="1007"/>
        </w:trPr>
        <w:tc>
          <w:tcPr>
            <w:tcW w:w="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 п/п</w:t>
            </w:r>
          </w:p>
          <w:p w:rsidR="008E62D9" w:rsidRPr="00E3304A" w:rsidRDefault="008E62D9" w:rsidP="00EC2D06">
            <w:pPr>
              <w:spacing w:after="0"/>
              <w:ind w:left="135"/>
              <w:jc w:val="center"/>
              <w:rPr>
                <w:rFonts w:ascii="Times New Roman" w:hAnsi="Times New Roman" w:cs="Times New Roman"/>
                <w:sz w:val="24"/>
                <w:szCs w:val="24"/>
                <w:lang w:val="en-US"/>
              </w:rPr>
            </w:pPr>
          </w:p>
        </w:tc>
        <w:tc>
          <w:tcPr>
            <w:tcW w:w="3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Наименование разделов и тем программы</w:t>
            </w:r>
          </w:p>
          <w:p w:rsidR="008E62D9" w:rsidRPr="00E3304A" w:rsidRDefault="008E62D9" w:rsidP="00EC2D06">
            <w:pPr>
              <w:spacing w:after="0"/>
              <w:ind w:left="135"/>
              <w:jc w:val="center"/>
              <w:rPr>
                <w:rFonts w:ascii="Times New Roman" w:hAnsi="Times New Roman" w:cs="Times New Roman"/>
                <w:sz w:val="24"/>
                <w:szCs w:val="24"/>
                <w:lang w:val="en-US"/>
              </w:rPr>
            </w:pPr>
          </w:p>
        </w:tc>
        <w:tc>
          <w:tcPr>
            <w:tcW w:w="1559" w:type="dxa"/>
            <w:tcBorders>
              <w:top w:val="single" w:sz="2" w:space="0" w:color="auto"/>
              <w:left w:val="single" w:sz="2" w:space="0" w:color="auto"/>
              <w:right w:val="single" w:sz="2" w:space="0" w:color="auto"/>
            </w:tcBorders>
            <w:tcMar>
              <w:top w:w="50" w:type="dxa"/>
              <w:left w:w="100" w:type="dxa"/>
              <w:bottom w:w="0" w:type="dxa"/>
              <w:right w:w="108" w:type="dxa"/>
            </w:tcMar>
            <w:hideMark/>
          </w:tcPr>
          <w:p w:rsidR="008E62D9" w:rsidRPr="00E3304A" w:rsidRDefault="008E62D9" w:rsidP="00EC2D06">
            <w:pPr>
              <w:spacing w:after="0"/>
              <w:jc w:val="center"/>
              <w:rPr>
                <w:rFonts w:ascii="Times New Roman" w:hAnsi="Times New Roman" w:cs="Times New Roman"/>
                <w:sz w:val="24"/>
                <w:szCs w:val="24"/>
                <w:lang w:val="en-US"/>
              </w:rPr>
            </w:pPr>
            <w:r w:rsidRPr="00E3304A">
              <w:rPr>
                <w:rFonts w:ascii="Times New Roman" w:hAnsi="Times New Roman" w:cs="Times New Roman"/>
                <w:b/>
                <w:color w:val="000000"/>
                <w:sz w:val="24"/>
                <w:szCs w:val="24"/>
              </w:rPr>
              <w:t>Количество часов</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Электронные (цифровые) образовательные ресурсы</w:t>
            </w:r>
          </w:p>
          <w:p w:rsidR="008E62D9" w:rsidRPr="00E3304A" w:rsidRDefault="008E62D9" w:rsidP="00EC2D06">
            <w:pPr>
              <w:spacing w:after="0"/>
              <w:ind w:left="135"/>
              <w:jc w:val="center"/>
              <w:rPr>
                <w:rFonts w:ascii="Times New Roman" w:hAnsi="Times New Roman" w:cs="Times New Roman"/>
                <w:sz w:val="24"/>
                <w:szCs w:val="24"/>
                <w:lang w:val="en-US"/>
              </w:rPr>
            </w:pPr>
          </w:p>
        </w:tc>
        <w:tc>
          <w:tcPr>
            <w:tcW w:w="5292"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lang w:val="en-US"/>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Простейшие геометрические фигуры и их свойства. Измерение геометрических величин</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6">
              <w:r w:rsidRPr="00E3304A">
                <w:rPr>
                  <w:rFonts w:ascii="Times New Roman" w:hAnsi="Times New Roman" w:cs="Times New Roman"/>
                  <w:color w:val="0000FF"/>
                  <w:sz w:val="24"/>
                  <w:szCs w:val="24"/>
                  <w:u w:val="single"/>
                </w:rPr>
                <w:t>https://m.edsoo.ru/7f415e2e</w:t>
              </w:r>
            </w:hyperlink>
          </w:p>
          <w:p w:rsidR="00C54F9E" w:rsidRPr="00C54F9E" w:rsidRDefault="00F042AE" w:rsidP="00C54F9E">
            <w:pPr>
              <w:jc w:val="center"/>
              <w:rPr>
                <w:sz w:val="24"/>
                <w:szCs w:val="24"/>
              </w:rPr>
            </w:pPr>
            <w:hyperlink r:id="rId7"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292" w:type="dxa"/>
            <w:tcBorders>
              <w:top w:val="single" w:sz="2" w:space="0" w:color="auto"/>
              <w:left w:val="single" w:sz="2" w:space="0" w:color="auto"/>
              <w:bottom w:val="single" w:sz="2" w:space="0" w:color="auto"/>
              <w:right w:val="single" w:sz="2" w:space="0" w:color="auto"/>
            </w:tcBorders>
          </w:tcPr>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основные понятия и определения.;</w:t>
            </w:r>
            <w:r w:rsidRPr="008E62D9">
              <w:rPr>
                <w:rFonts w:ascii="Times New Roman" w:hAnsi="Times New Roman" w:cs="Times New Roman"/>
                <w:sz w:val="24"/>
                <w:szCs w:val="24"/>
              </w:rPr>
              <w:br/>
              <w:t>Распознавать изученные геометрические фигуры, определять их взаимное</w:t>
            </w:r>
            <w:r w:rsidRPr="008E62D9">
              <w:rPr>
                <w:rFonts w:ascii="Times New Roman" w:hAnsi="Times New Roman" w:cs="Times New Roman"/>
                <w:sz w:val="24"/>
                <w:szCs w:val="24"/>
              </w:rPr>
              <w:br/>
              <w:t>расположение выполнять чертёж по условию задачи.;</w:t>
            </w:r>
            <w:r w:rsidRPr="008E62D9">
              <w:rPr>
                <w:rFonts w:ascii="Times New Roman" w:hAnsi="Times New Roman" w:cs="Times New Roman"/>
                <w:sz w:val="24"/>
                <w:szCs w:val="24"/>
              </w:rPr>
              <w:br/>
              <w:t xml:space="preserve">Проводить простейшие построения с </w:t>
            </w:r>
            <w:proofErr w:type="spellStart"/>
            <w:r w:rsidRPr="008E62D9">
              <w:rPr>
                <w:rFonts w:ascii="Times New Roman" w:hAnsi="Times New Roman" w:cs="Times New Roman"/>
                <w:sz w:val="24"/>
                <w:szCs w:val="24"/>
              </w:rPr>
              <w:t>помощьюциркуля</w:t>
            </w:r>
            <w:proofErr w:type="spellEnd"/>
            <w:r w:rsidRPr="008E62D9">
              <w:rPr>
                <w:rFonts w:ascii="Times New Roman" w:hAnsi="Times New Roman" w:cs="Times New Roman"/>
                <w:sz w:val="24"/>
                <w:szCs w:val="24"/>
              </w:rPr>
              <w:t xml:space="preserve"> и линейки.;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Измерять линейные и угловые величины геометрических и практических</w:t>
            </w:r>
            <w:r w:rsidRPr="008E62D9">
              <w:rPr>
                <w:rFonts w:ascii="Times New Roman" w:hAnsi="Times New Roman" w:cs="Times New Roman"/>
                <w:sz w:val="24"/>
                <w:szCs w:val="24"/>
              </w:rPr>
              <w:br/>
              <w:t>объектов.;</w:t>
            </w:r>
            <w:r w:rsidRPr="008E62D9">
              <w:rPr>
                <w:rFonts w:ascii="Times New Roman" w:hAnsi="Times New Roman" w:cs="Times New Roman"/>
                <w:sz w:val="24"/>
                <w:szCs w:val="24"/>
              </w:rPr>
              <w:br/>
              <w:t>Определять «на глаз» размеры реальных объектов, проводить грубую оценку их</w:t>
            </w:r>
            <w:r w:rsidRPr="008E62D9">
              <w:rPr>
                <w:rFonts w:ascii="Times New Roman" w:hAnsi="Times New Roman" w:cs="Times New Roman"/>
                <w:sz w:val="24"/>
                <w:szCs w:val="24"/>
              </w:rPr>
              <w:br/>
              <w:t>размеров.;</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 xml:space="preserve">Решать задачи на вычисление длин отрезков </w:t>
            </w:r>
            <w:proofErr w:type="spellStart"/>
            <w:r w:rsidRPr="008E62D9">
              <w:rPr>
                <w:rFonts w:ascii="Times New Roman" w:hAnsi="Times New Roman" w:cs="Times New Roman"/>
                <w:sz w:val="24"/>
                <w:szCs w:val="24"/>
              </w:rPr>
              <w:t>ивеличин</w:t>
            </w:r>
            <w:proofErr w:type="spellEnd"/>
            <w:r w:rsidRPr="008E62D9">
              <w:rPr>
                <w:rFonts w:ascii="Times New Roman" w:hAnsi="Times New Roman" w:cs="Times New Roman"/>
                <w:sz w:val="24"/>
                <w:szCs w:val="24"/>
              </w:rPr>
              <w:t xml:space="preserve"> углов.;</w:t>
            </w:r>
            <w:r w:rsidRPr="008E62D9">
              <w:rPr>
                <w:rFonts w:ascii="Times New Roman" w:hAnsi="Times New Roman" w:cs="Times New Roman"/>
                <w:sz w:val="24"/>
                <w:szCs w:val="24"/>
              </w:rPr>
              <w:br/>
              <w:t>Решать задачи на взаимное расположение геометрических фигур.;</w:t>
            </w:r>
            <w:r w:rsidRPr="008E62D9">
              <w:rPr>
                <w:rFonts w:ascii="Times New Roman" w:hAnsi="Times New Roman" w:cs="Times New Roman"/>
                <w:sz w:val="24"/>
                <w:szCs w:val="24"/>
              </w:rPr>
              <w:br/>
              <w:t xml:space="preserve">Проводить классификацию углов, вычислять </w:t>
            </w:r>
            <w:r w:rsidRPr="008E62D9">
              <w:rPr>
                <w:rFonts w:ascii="Times New Roman" w:hAnsi="Times New Roman" w:cs="Times New Roman"/>
                <w:sz w:val="24"/>
                <w:szCs w:val="24"/>
              </w:rPr>
              <w:lastRenderedPageBreak/>
              <w:t>линейные и угловые величины,</w:t>
            </w:r>
            <w:r w:rsidRPr="008E62D9">
              <w:rPr>
                <w:rFonts w:ascii="Times New Roman" w:hAnsi="Times New Roman" w:cs="Times New Roman"/>
                <w:sz w:val="24"/>
                <w:szCs w:val="24"/>
              </w:rPr>
              <w:br/>
              <w:t>проводить необходимые доказательные рассуждения.;</w:t>
            </w:r>
          </w:p>
          <w:p w:rsidR="008E62D9" w:rsidRDefault="008E62D9" w:rsidP="008E62D9">
            <w:pPr>
              <w:jc w:val="both"/>
              <w:rPr>
                <w:sz w:val="24"/>
                <w:szCs w:val="24"/>
              </w:rPr>
            </w:pPr>
            <w:r w:rsidRPr="008E62D9">
              <w:rPr>
                <w:rFonts w:ascii="Times New Roman" w:hAnsi="Times New Roman" w:cs="Times New Roman"/>
                <w:sz w:val="24"/>
                <w:szCs w:val="24"/>
              </w:rPr>
              <w:t>Формулировать основные понятия и определения.;</w:t>
            </w:r>
            <w:r w:rsidRPr="008E62D9">
              <w:rPr>
                <w:rFonts w:ascii="Times New Roman" w:hAnsi="Times New Roman" w:cs="Times New Roman"/>
                <w:sz w:val="24"/>
                <w:szCs w:val="24"/>
              </w:rPr>
              <w:br/>
              <w:t>Распознавать изученные геометрические фигуры, определять их взаимное</w:t>
            </w:r>
            <w:r w:rsidRPr="008E62D9">
              <w:rPr>
                <w:rFonts w:ascii="Times New Roman" w:hAnsi="Times New Roman" w:cs="Times New Roman"/>
                <w:sz w:val="24"/>
                <w:szCs w:val="24"/>
              </w:rPr>
              <w:br/>
              <w:t>расположение выполнять чертёж по условию задачи.;</w:t>
            </w:r>
            <w:r w:rsidRPr="008E62D9">
              <w:rPr>
                <w:rFonts w:ascii="Times New Roman" w:hAnsi="Times New Roman" w:cs="Times New Roman"/>
                <w:sz w:val="24"/>
                <w:szCs w:val="24"/>
              </w:rPr>
              <w:b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Треугольники</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22</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8">
              <w:r w:rsidRPr="00E3304A">
                <w:rPr>
                  <w:rFonts w:ascii="Times New Roman" w:hAnsi="Times New Roman" w:cs="Times New Roman"/>
                  <w:color w:val="0000FF"/>
                  <w:sz w:val="24"/>
                  <w:szCs w:val="24"/>
                  <w:u w:val="single"/>
                </w:rPr>
                <w:t>https://m.edsoo.ru/7f415e2e</w:t>
              </w:r>
            </w:hyperlink>
          </w:p>
          <w:p w:rsidR="00C54F9E" w:rsidRPr="00C54F9E" w:rsidRDefault="00F042AE" w:rsidP="00C54F9E">
            <w:pPr>
              <w:jc w:val="center"/>
              <w:rPr>
                <w:sz w:val="24"/>
                <w:szCs w:val="24"/>
              </w:rPr>
            </w:pPr>
            <w:hyperlink r:id="rId9"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Распознавать пары равных треугольников на готовых чертежах (с указанием</w:t>
            </w:r>
            <w:r w:rsidRPr="008E62D9">
              <w:rPr>
                <w:rFonts w:ascii="Times New Roman" w:hAnsi="Times New Roman" w:cs="Times New Roman"/>
                <w:sz w:val="24"/>
                <w:szCs w:val="24"/>
              </w:rPr>
              <w:br/>
              <w:t>признаков).;</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Выводить следствия (равенств соответствующих элементов) из равенств</w:t>
            </w:r>
            <w:r w:rsidRPr="008E62D9">
              <w:rPr>
                <w:rFonts w:ascii="Times New Roman" w:hAnsi="Times New Roman" w:cs="Times New Roman"/>
                <w:sz w:val="24"/>
                <w:szCs w:val="24"/>
              </w:rPr>
              <w:br/>
              <w:t>треугольников.;</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Выводить следствия (равенств соответствующих элементов) из равенств</w:t>
            </w:r>
            <w:r w:rsidRPr="008E62D9">
              <w:rPr>
                <w:rFonts w:ascii="Times New Roman" w:hAnsi="Times New Roman" w:cs="Times New Roman"/>
                <w:sz w:val="24"/>
                <w:szCs w:val="24"/>
              </w:rPr>
              <w:br/>
              <w:t>треугольников.;</w:t>
            </w:r>
            <w:r w:rsidRPr="008E62D9">
              <w:rPr>
                <w:rFonts w:ascii="Times New Roman" w:hAnsi="Times New Roman" w:cs="Times New Roman"/>
                <w:sz w:val="24"/>
                <w:szCs w:val="24"/>
              </w:rPr>
              <w:br/>
              <w:t>Формулировать свойства и признаки равнобедренного треугольника.;</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определения: остроугольного, тупоугольного, прямоугольного,</w:t>
            </w:r>
            <w:r w:rsidRPr="008E62D9">
              <w:rPr>
                <w:rFonts w:ascii="Times New Roman" w:hAnsi="Times New Roman" w:cs="Times New Roman"/>
                <w:sz w:val="24"/>
                <w:szCs w:val="24"/>
              </w:rPr>
              <w:br/>
              <w:t xml:space="preserve">равнобедренного, равностороннего </w:t>
            </w:r>
            <w:r w:rsidRPr="008E62D9">
              <w:rPr>
                <w:rFonts w:ascii="Times New Roman" w:hAnsi="Times New Roman" w:cs="Times New Roman"/>
                <w:sz w:val="24"/>
                <w:szCs w:val="24"/>
              </w:rPr>
              <w:lastRenderedPageBreak/>
              <w:t>треугольников; биссектрисы, высоты, медианы</w:t>
            </w:r>
            <w:r w:rsidRPr="008E62D9">
              <w:rPr>
                <w:rFonts w:ascii="Times New Roman" w:hAnsi="Times New Roman" w:cs="Times New Roman"/>
                <w:sz w:val="24"/>
                <w:szCs w:val="24"/>
              </w:rPr>
              <w:br/>
              <w:t>треугольника; серединного перпендикуляра отрезка; периметра треугольника;</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свойства и признаки равнобедренного треугольника.;</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t>Использовать цифровые ресурсы для исследования свойств изучаемых фигур.;</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Строить чертежи, решать задачи с помощью нахождения равных треугольников.;</w:t>
            </w:r>
            <w:r w:rsidRPr="008E62D9">
              <w:rPr>
                <w:rFonts w:ascii="Times New Roman" w:hAnsi="Times New Roman" w:cs="Times New Roman"/>
                <w:sz w:val="24"/>
                <w:szCs w:val="24"/>
              </w:rPr>
              <w:br/>
              <w:t>Применять признаки равенства прямоугольных треугольников в задачах.;</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Использовать цифровые ресурсы для 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t>Использовать цифровые ресурсы для 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t xml:space="preserve">Использовать цифровые ресурсы для </w:t>
            </w:r>
            <w:r w:rsidRPr="008E62D9">
              <w:rPr>
                <w:rFonts w:ascii="Times New Roman" w:hAnsi="Times New Roman" w:cs="Times New Roman"/>
                <w:sz w:val="24"/>
                <w:szCs w:val="24"/>
              </w:rPr>
              <w:lastRenderedPageBreak/>
              <w:t>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Параллельные прямые, сумма углов треугольника</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0">
              <w:r w:rsidRPr="00E3304A">
                <w:rPr>
                  <w:rFonts w:ascii="Times New Roman" w:hAnsi="Times New Roman" w:cs="Times New Roman"/>
                  <w:color w:val="0000FF"/>
                  <w:sz w:val="24"/>
                  <w:szCs w:val="24"/>
                  <w:u w:val="single"/>
                </w:rPr>
                <w:t>https://m.edsoo.ru/7f415e2e</w:t>
              </w:r>
            </w:hyperlink>
          </w:p>
          <w:p w:rsidR="00C54F9E" w:rsidRPr="00C54F9E" w:rsidRDefault="00F042AE" w:rsidP="00C54F9E">
            <w:pPr>
              <w:jc w:val="center"/>
              <w:rPr>
                <w:sz w:val="24"/>
                <w:szCs w:val="24"/>
              </w:rPr>
            </w:pPr>
            <w:hyperlink r:id="rId11"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8E62D9" w:rsidRDefault="008E62D9" w:rsidP="008E62D9">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Знакомиться с историей развития геометрии.;</w:t>
            </w:r>
          </w:p>
          <w:p w:rsidR="008E62D9" w:rsidRPr="008E62D9" w:rsidRDefault="008E62D9" w:rsidP="008E62D9">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Изучать свойства углов, образованных при пересечении параллельных прямых</w:t>
            </w:r>
            <w:r w:rsidRPr="008E62D9">
              <w:rPr>
                <w:rFonts w:ascii="TimesNewRomanPSMT" w:hAnsi="TimesNewRomanPSMT"/>
                <w:color w:val="000000"/>
                <w:sz w:val="24"/>
                <w:szCs w:val="24"/>
              </w:rPr>
              <w:br/>
            </w:r>
            <w:r w:rsidRPr="008E62D9">
              <w:rPr>
                <w:rStyle w:val="fontstyle01"/>
                <w:sz w:val="24"/>
                <w:szCs w:val="24"/>
              </w:rPr>
              <w:t>секущей.;</w:t>
            </w:r>
          </w:p>
          <w:p w:rsidR="008E62D9" w:rsidRPr="008E62D9" w:rsidRDefault="008E62D9" w:rsidP="008E62D9">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Изучать свойства углов, образованных при пересечении параллельных прямых</w:t>
            </w:r>
            <w:r w:rsidRPr="008E62D9">
              <w:rPr>
                <w:rFonts w:ascii="TimesNewRomanPSMT" w:hAnsi="TimesNewRomanPSMT"/>
                <w:color w:val="000000"/>
                <w:sz w:val="24"/>
                <w:szCs w:val="24"/>
              </w:rPr>
              <w:br/>
            </w:r>
            <w:r w:rsidRPr="008E62D9">
              <w:rPr>
                <w:rStyle w:val="fontstyle01"/>
                <w:sz w:val="24"/>
                <w:szCs w:val="24"/>
              </w:rPr>
              <w:t>секущей.;</w:t>
            </w:r>
            <w:r w:rsidRPr="008E62D9">
              <w:rPr>
                <w:rFonts w:ascii="TimesNewRomanPSMT" w:hAnsi="TimesNewRomanPSMT"/>
                <w:color w:val="000000"/>
                <w:sz w:val="24"/>
                <w:szCs w:val="24"/>
              </w:rPr>
              <w:br/>
            </w:r>
            <w:r w:rsidRPr="008E62D9">
              <w:rPr>
                <w:rStyle w:val="fontstyle01"/>
                <w:sz w:val="24"/>
                <w:szCs w:val="24"/>
              </w:rPr>
              <w:t>Проводить доказательства параллельности двух прямых с помощью углов,</w:t>
            </w:r>
            <w:r w:rsidRPr="008E62D9">
              <w:rPr>
                <w:rFonts w:ascii="TimesNewRomanPSMT" w:hAnsi="TimesNewRomanPSMT"/>
                <w:color w:val="000000"/>
                <w:sz w:val="24"/>
                <w:szCs w:val="24"/>
              </w:rPr>
              <w:br/>
            </w:r>
            <w:r w:rsidRPr="008E62D9">
              <w:rPr>
                <w:rStyle w:val="fontstyle01"/>
                <w:sz w:val="24"/>
                <w:szCs w:val="24"/>
              </w:rPr>
              <w:t>образованных при пересечении этих прямых третьей прямой.;</w:t>
            </w:r>
          </w:p>
          <w:p w:rsidR="008E62D9" w:rsidRPr="008E62D9" w:rsidRDefault="008E62D9" w:rsidP="008E62D9">
            <w:pPr>
              <w:jc w:val="both"/>
              <w:rPr>
                <w:sz w:val="24"/>
                <w:szCs w:val="24"/>
              </w:rPr>
            </w:pPr>
            <w:r w:rsidRPr="008E62D9">
              <w:rPr>
                <w:rStyle w:val="fontstyle01"/>
                <w:sz w:val="24"/>
                <w:szCs w:val="24"/>
              </w:rPr>
              <w:t>Вычислять сумму углов треугольника и много угольника.;</w:t>
            </w:r>
            <w:r w:rsidRPr="008E62D9">
              <w:rPr>
                <w:rFonts w:ascii="TimesNewRomanPSMT" w:hAnsi="TimesNewRomanPSMT"/>
                <w:color w:val="000000"/>
                <w:sz w:val="24"/>
                <w:szCs w:val="24"/>
              </w:rPr>
              <w:br/>
            </w:r>
            <w:r w:rsidRPr="008E62D9">
              <w:rPr>
                <w:rStyle w:val="fontstyle01"/>
                <w:sz w:val="24"/>
                <w:szCs w:val="24"/>
              </w:rPr>
              <w:t>Находить числовые и буквенные значения углов в геометрических задачах с</w:t>
            </w:r>
            <w:r w:rsidRPr="008E62D9">
              <w:rPr>
                <w:rFonts w:ascii="TimesNewRomanPSMT" w:hAnsi="TimesNewRomanPSMT"/>
                <w:color w:val="000000"/>
                <w:sz w:val="24"/>
                <w:szCs w:val="24"/>
              </w:rPr>
              <w:br/>
            </w:r>
            <w:r w:rsidRPr="008E62D9">
              <w:rPr>
                <w:rStyle w:val="fontstyle01"/>
                <w:sz w:val="24"/>
                <w:szCs w:val="24"/>
              </w:rPr>
              <w:t>использованием теорем о сумме углов треугольника и многоугольника.;</w:t>
            </w:r>
          </w:p>
          <w:p w:rsidR="008E62D9" w:rsidRPr="008E62D9" w:rsidRDefault="008E62D9" w:rsidP="008E62D9">
            <w:pPr>
              <w:jc w:val="both"/>
              <w:rPr>
                <w:sz w:val="24"/>
                <w:szCs w:val="24"/>
              </w:rPr>
            </w:pPr>
            <w:r w:rsidRPr="008E62D9">
              <w:rPr>
                <w:rStyle w:val="fontstyle01"/>
                <w:sz w:val="24"/>
                <w:szCs w:val="24"/>
              </w:rPr>
              <w:lastRenderedPageBreak/>
              <w:t>Находить числовые и буквенные значения углов в геометрических задачах с</w:t>
            </w:r>
            <w:r w:rsidRPr="008E62D9">
              <w:rPr>
                <w:rFonts w:ascii="TimesNewRomanPSMT" w:hAnsi="TimesNewRomanPSMT"/>
                <w:color w:val="000000"/>
                <w:sz w:val="24"/>
                <w:szCs w:val="24"/>
              </w:rPr>
              <w:br/>
            </w:r>
            <w:r w:rsidRPr="008E62D9">
              <w:rPr>
                <w:rStyle w:val="fontstyle01"/>
                <w:sz w:val="24"/>
                <w:szCs w:val="24"/>
              </w:rPr>
              <w:t>использованием теорем о сумме углов треугольника и многоугольника.;</w:t>
            </w:r>
            <w:r w:rsidRPr="008E62D9">
              <w:rPr>
                <w:rFonts w:ascii="TimesNewRomanPSMT" w:hAnsi="TimesNewRomanPSMT"/>
                <w:color w:val="000000"/>
                <w:sz w:val="24"/>
                <w:szCs w:val="24"/>
              </w:rPr>
              <w:br/>
            </w:r>
            <w:r w:rsidRPr="008E62D9">
              <w:rPr>
                <w:rStyle w:val="fontstyle01"/>
                <w:sz w:val="24"/>
                <w:szCs w:val="24"/>
              </w:rP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Окружность и круг. Геометрические построения</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2">
              <w:r w:rsidRPr="00E3304A">
                <w:rPr>
                  <w:rFonts w:ascii="Times New Roman" w:hAnsi="Times New Roman" w:cs="Times New Roman"/>
                  <w:color w:val="0000FF"/>
                  <w:sz w:val="24"/>
                  <w:szCs w:val="24"/>
                  <w:u w:val="single"/>
                </w:rPr>
                <w:t>https://m.edsoo.ru/7f415e2e</w:t>
              </w:r>
            </w:hyperlink>
          </w:p>
          <w:p w:rsidR="00C54F9E" w:rsidRPr="00C54F9E" w:rsidRDefault="00F042AE" w:rsidP="00C54F9E">
            <w:pPr>
              <w:jc w:val="center"/>
              <w:rPr>
                <w:sz w:val="24"/>
                <w:szCs w:val="24"/>
              </w:rPr>
            </w:pPr>
            <w:hyperlink r:id="rId13"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2B649D" w:rsidRDefault="008E62D9" w:rsidP="002B649D">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Знакомиться с историей развития геометрии;</w:t>
            </w:r>
          </w:p>
          <w:p w:rsidR="008E62D9" w:rsidRPr="002B649D" w:rsidRDefault="008E62D9" w:rsidP="002B649D">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Изучать их свойства, признаки, строить чертежи.</w:t>
            </w:r>
          </w:p>
          <w:p w:rsidR="008E62D9" w:rsidRPr="002B649D" w:rsidRDefault="008E62D9" w:rsidP="002B649D">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Изучать их свойства, признаки, строить чертежи.;</w:t>
            </w:r>
            <w:r w:rsidRPr="002B649D">
              <w:rPr>
                <w:rFonts w:ascii="TimesNewRomanPSMT" w:hAnsi="TimesNewRomanPSMT"/>
                <w:color w:val="000000"/>
                <w:sz w:val="24"/>
                <w:szCs w:val="24"/>
              </w:rPr>
              <w:br/>
            </w:r>
            <w:r w:rsidRPr="002B649D">
              <w:rPr>
                <w:rStyle w:val="fontstyle01"/>
                <w:sz w:val="24"/>
                <w:szCs w:val="24"/>
              </w:rPr>
              <w:t>Исследовать, в том числе используя цифровые ресурсы: окружность, вписанную в</w:t>
            </w:r>
            <w:r w:rsidRPr="002B649D">
              <w:rPr>
                <w:rFonts w:ascii="TimesNewRomanPSMT" w:hAnsi="TimesNewRomanPSMT"/>
                <w:color w:val="000000"/>
                <w:sz w:val="24"/>
                <w:szCs w:val="24"/>
              </w:rPr>
              <w:br/>
            </w:r>
            <w:r w:rsidRPr="002B649D">
              <w:rPr>
                <w:rStyle w:val="fontstyle01"/>
                <w:sz w:val="24"/>
                <w:szCs w:val="24"/>
              </w:rPr>
              <w:t>угол; центр окружности, вписанной в угол; равенство отрезков касательных.;</w:t>
            </w:r>
          </w:p>
          <w:p w:rsidR="008E62D9" w:rsidRPr="002B649D" w:rsidRDefault="008E62D9" w:rsidP="002B649D">
            <w:pPr>
              <w:jc w:val="both"/>
              <w:rPr>
                <w:sz w:val="24"/>
                <w:szCs w:val="24"/>
              </w:rPr>
            </w:pPr>
            <w:r w:rsidRPr="002B649D">
              <w:rPr>
                <w:rStyle w:val="fontstyle01"/>
                <w:sz w:val="24"/>
                <w:szCs w:val="24"/>
              </w:rPr>
              <w:t>Использовать метод ГМТ для доказательства теорем о пересечении биссектрис</w:t>
            </w:r>
            <w:r w:rsidRPr="002B649D">
              <w:rPr>
                <w:rFonts w:ascii="TimesNewRomanPSMT" w:hAnsi="TimesNewRomanPSMT"/>
                <w:color w:val="000000"/>
                <w:sz w:val="24"/>
                <w:szCs w:val="24"/>
              </w:rPr>
              <w:br/>
            </w:r>
            <w:r w:rsidRPr="002B649D">
              <w:rPr>
                <w:rStyle w:val="fontstyle01"/>
                <w:sz w:val="24"/>
                <w:szCs w:val="24"/>
              </w:rPr>
              <w:t>углов треугольника и серединных перпендикуляров к сторонам треугольника с</w:t>
            </w:r>
            <w:r w:rsidRPr="002B649D">
              <w:rPr>
                <w:rFonts w:ascii="TimesNewRomanPSMT" w:hAnsi="TimesNewRomanPSMT"/>
                <w:color w:val="000000"/>
                <w:sz w:val="24"/>
                <w:szCs w:val="24"/>
              </w:rPr>
              <w:br/>
            </w:r>
            <w:r w:rsidRPr="002B649D">
              <w:rPr>
                <w:rStyle w:val="fontstyle01"/>
                <w:sz w:val="24"/>
                <w:szCs w:val="24"/>
              </w:rPr>
              <w:lastRenderedPageBreak/>
              <w:t>помощью ГМТ;</w:t>
            </w:r>
          </w:p>
          <w:p w:rsidR="008E62D9" w:rsidRPr="002B649D" w:rsidRDefault="008E62D9" w:rsidP="002B649D">
            <w:pPr>
              <w:jc w:val="both"/>
              <w:rPr>
                <w:sz w:val="24"/>
                <w:szCs w:val="24"/>
              </w:rPr>
            </w:pPr>
            <w:r w:rsidRPr="002B649D">
              <w:rPr>
                <w:rStyle w:val="fontstyle01"/>
                <w:sz w:val="24"/>
                <w:szCs w:val="24"/>
              </w:rPr>
              <w:t>Решать основные задачи на построение: угла, равного данному; серединного</w:t>
            </w:r>
            <w:r w:rsidRPr="002B649D">
              <w:rPr>
                <w:rFonts w:ascii="TimesNewRomanPSMT" w:hAnsi="TimesNewRomanPSMT"/>
                <w:color w:val="000000"/>
                <w:sz w:val="24"/>
                <w:szCs w:val="24"/>
              </w:rPr>
              <w:br/>
            </w:r>
            <w:r w:rsidRPr="002B649D">
              <w:rPr>
                <w:rStyle w:val="fontstyle01"/>
                <w:sz w:val="24"/>
                <w:szCs w:val="24"/>
              </w:rPr>
              <w:t>перпендикуляра данного отрезка; прямой, проходящей через данную точку и</w:t>
            </w:r>
            <w:r w:rsidRPr="002B649D">
              <w:rPr>
                <w:rFonts w:ascii="TimesNewRomanPSMT" w:hAnsi="TimesNewRomanPSMT"/>
                <w:color w:val="000000"/>
                <w:sz w:val="24"/>
                <w:szCs w:val="24"/>
              </w:rPr>
              <w:br/>
            </w:r>
            <w:r w:rsidRPr="002B649D">
              <w:rPr>
                <w:rStyle w:val="fontstyle01"/>
                <w:sz w:val="24"/>
                <w:szCs w:val="24"/>
              </w:rPr>
              <w:t>перпендикулярной данной прямой; биссектрисы данного угла; треугольников по</w:t>
            </w:r>
            <w:r w:rsidRPr="002B649D">
              <w:rPr>
                <w:rFonts w:ascii="TimesNewRomanPSMT" w:hAnsi="TimesNewRomanPSMT"/>
                <w:color w:val="000000"/>
                <w:sz w:val="24"/>
                <w:szCs w:val="24"/>
              </w:rPr>
              <w:br/>
            </w:r>
            <w:r w:rsidRPr="002B649D">
              <w:rPr>
                <w:rStyle w:val="fontstyle01"/>
                <w:sz w:val="24"/>
                <w:szCs w:val="24"/>
              </w:rPr>
              <w:t>различным элементам.;</w:t>
            </w:r>
          </w:p>
          <w:p w:rsidR="002B649D" w:rsidRPr="002B649D" w:rsidRDefault="002B649D" w:rsidP="002B649D">
            <w:pPr>
              <w:jc w:val="both"/>
              <w:rPr>
                <w:sz w:val="24"/>
                <w:szCs w:val="24"/>
              </w:rPr>
            </w:pPr>
            <w:r w:rsidRPr="002B649D">
              <w:rPr>
                <w:rStyle w:val="fontstyle01"/>
                <w:sz w:val="24"/>
                <w:szCs w:val="24"/>
              </w:rPr>
              <w:t>Овладевать понятиями вписанной и описанной окружностей треугольника,</w:t>
            </w:r>
            <w:r w:rsidRPr="002B649D">
              <w:rPr>
                <w:rFonts w:ascii="TimesNewRomanPSMT" w:hAnsi="TimesNewRomanPSMT"/>
                <w:color w:val="000000"/>
                <w:sz w:val="24"/>
                <w:szCs w:val="24"/>
              </w:rPr>
              <w:br/>
            </w:r>
            <w:r w:rsidRPr="002B649D">
              <w:rPr>
                <w:rStyle w:val="fontstyle01"/>
                <w:sz w:val="24"/>
                <w:szCs w:val="24"/>
              </w:rPr>
              <w:t>находить центры этих окружностей.;</w:t>
            </w:r>
          </w:p>
          <w:p w:rsidR="002B649D" w:rsidRPr="002B649D" w:rsidRDefault="002B649D" w:rsidP="002B649D">
            <w:pPr>
              <w:jc w:val="both"/>
              <w:rPr>
                <w:sz w:val="24"/>
                <w:szCs w:val="24"/>
              </w:rPr>
            </w:pPr>
            <w:r w:rsidRPr="002B649D">
              <w:rPr>
                <w:rStyle w:val="fontstyle01"/>
                <w:sz w:val="24"/>
                <w:szCs w:val="24"/>
              </w:rPr>
              <w:t>Решать основные задачи на построение: угла, равного данному; серединного</w:t>
            </w:r>
            <w:r w:rsidRPr="002B649D">
              <w:rPr>
                <w:rFonts w:ascii="TimesNewRomanPSMT" w:hAnsi="TimesNewRomanPSMT"/>
                <w:color w:val="000000"/>
                <w:sz w:val="24"/>
                <w:szCs w:val="24"/>
              </w:rPr>
              <w:br/>
            </w:r>
            <w:r w:rsidRPr="002B649D">
              <w:rPr>
                <w:rStyle w:val="fontstyle01"/>
                <w:sz w:val="24"/>
                <w:szCs w:val="24"/>
              </w:rPr>
              <w:t>перпендикуляра данного отрезка; прямой, проходящей через данную точку и</w:t>
            </w:r>
            <w:r w:rsidRPr="002B649D">
              <w:rPr>
                <w:rFonts w:ascii="TimesNewRomanPSMT" w:hAnsi="TimesNewRomanPSMT"/>
                <w:color w:val="000000"/>
                <w:sz w:val="24"/>
                <w:szCs w:val="24"/>
              </w:rPr>
              <w:br/>
            </w:r>
            <w:r w:rsidRPr="002B649D">
              <w:rPr>
                <w:rStyle w:val="fontstyle01"/>
                <w:sz w:val="24"/>
                <w:szCs w:val="24"/>
              </w:rPr>
              <w:t>перпендикулярной данной прямой; биссектрисы данного угла; треугольников по</w:t>
            </w:r>
            <w:r w:rsidRPr="002B649D">
              <w:rPr>
                <w:rFonts w:ascii="TimesNewRomanPSMT" w:hAnsi="TimesNewRomanPSMT"/>
                <w:color w:val="000000"/>
                <w:sz w:val="24"/>
                <w:szCs w:val="24"/>
              </w:rPr>
              <w:br/>
            </w:r>
            <w:r w:rsidRPr="002B649D">
              <w:rPr>
                <w:rStyle w:val="fontstyle01"/>
                <w:sz w:val="24"/>
                <w:szCs w:val="24"/>
              </w:rPr>
              <w:t>различным элементам.;</w:t>
            </w:r>
            <w:r w:rsidRPr="002B649D">
              <w:rPr>
                <w:rFonts w:ascii="TimesNewRomanPSMT" w:hAnsi="TimesNewRomanPSMT"/>
                <w:color w:val="000000"/>
                <w:sz w:val="24"/>
                <w:szCs w:val="24"/>
              </w:rPr>
              <w:br/>
            </w:r>
            <w:r w:rsidRPr="002B649D">
              <w:rPr>
                <w:rStyle w:val="fontstyle01"/>
                <w:sz w:val="24"/>
                <w:szCs w:val="24"/>
              </w:rP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знаний</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4">
              <w:r w:rsidRPr="00E3304A">
                <w:rPr>
                  <w:rFonts w:ascii="Times New Roman" w:hAnsi="Times New Roman" w:cs="Times New Roman"/>
                  <w:color w:val="0000FF"/>
                  <w:sz w:val="24"/>
                  <w:szCs w:val="24"/>
                  <w:u w:val="single"/>
                </w:rPr>
                <w:t>https://m.edsoo.ru/7f415e2e</w:t>
              </w:r>
            </w:hyperlink>
          </w:p>
          <w:p w:rsidR="00C54F9E" w:rsidRPr="00C54F9E" w:rsidRDefault="00F042AE" w:rsidP="00C54F9E">
            <w:pPr>
              <w:jc w:val="center"/>
              <w:rPr>
                <w:sz w:val="24"/>
                <w:szCs w:val="24"/>
              </w:rPr>
            </w:pPr>
            <w:hyperlink r:id="rId15"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2B649D" w:rsidRPr="002B649D" w:rsidRDefault="002B649D" w:rsidP="002B649D">
            <w:pPr>
              <w:jc w:val="both"/>
              <w:rPr>
                <w:sz w:val="24"/>
                <w:szCs w:val="24"/>
              </w:rPr>
            </w:pPr>
            <w:r w:rsidRPr="002B649D">
              <w:rPr>
                <w:rStyle w:val="fontstyle01"/>
                <w:sz w:val="24"/>
                <w:szCs w:val="24"/>
              </w:rPr>
              <w:t>Решать задачи на повторение, иллюстрирующие связи между различными частями</w:t>
            </w:r>
            <w:r w:rsidRPr="002B649D">
              <w:rPr>
                <w:rFonts w:ascii="TimesNewRomanPSMT" w:hAnsi="TimesNewRomanPSMT"/>
                <w:color w:val="000000"/>
                <w:sz w:val="24"/>
                <w:szCs w:val="24"/>
              </w:rPr>
              <w:br/>
            </w:r>
            <w:r w:rsidRPr="002B649D">
              <w:rPr>
                <w:rStyle w:val="fontstyle01"/>
                <w:sz w:val="24"/>
                <w:szCs w:val="24"/>
              </w:rPr>
              <w:t>курса</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3928" w:type="dxa"/>
            <w:gridSpan w:val="2"/>
            <w:tcBorders>
              <w:top w:val="single" w:sz="2" w:space="0" w:color="auto"/>
              <w:left w:val="single" w:sz="2" w:space="0" w:color="auto"/>
              <w:bottom w:val="single" w:sz="2" w:space="0" w:color="auto"/>
              <w:right w:val="single" w:sz="2" w:space="0" w:color="auto"/>
            </w:tcBorders>
          </w:tcPr>
          <w:p w:rsidR="008E62D9" w:rsidRPr="008E62D9" w:rsidRDefault="008E62D9" w:rsidP="00EC2D06">
            <w:pPr>
              <w:spacing w:after="0" w:line="240" w:lineRule="auto"/>
              <w:jc w:val="center"/>
              <w:rPr>
                <w:rFonts w:ascii="Times New Roman" w:hAnsi="Times New Roman" w:cs="Times New Roman"/>
                <w:b/>
                <w:sz w:val="24"/>
                <w:szCs w:val="24"/>
              </w:rPr>
            </w:pPr>
            <w:r w:rsidRPr="008E62D9">
              <w:rPr>
                <w:rFonts w:ascii="Times New Roman" w:hAnsi="Times New Roman" w:cs="Times New Roman"/>
                <w:b/>
                <w:color w:val="000000"/>
                <w:sz w:val="24"/>
                <w:szCs w:val="24"/>
              </w:rPr>
              <w:t>ОБЩЕЕ КОЛИЧЕСТВО ЧАСОВ ПО ПРОГРАММЕ</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3260"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p>
        </w:tc>
      </w:tr>
    </w:tbl>
    <w:p w:rsidR="00934CD4" w:rsidRPr="00E3304A" w:rsidRDefault="00934CD4" w:rsidP="00934CD4">
      <w:pPr>
        <w:spacing w:after="0"/>
        <w:rPr>
          <w:rFonts w:ascii="Times New Roman" w:hAnsi="Times New Roman" w:cs="Times New Roman"/>
          <w:sz w:val="24"/>
          <w:szCs w:val="24"/>
        </w:rPr>
      </w:pPr>
    </w:p>
    <w:p w:rsidR="00934CD4" w:rsidRPr="00E3304A" w:rsidRDefault="00934CD4" w:rsidP="00934CD4">
      <w:pPr>
        <w:spacing w:after="0"/>
        <w:ind w:left="120"/>
        <w:rPr>
          <w:rFonts w:ascii="Times New Roman" w:hAnsi="Times New Roman" w:cs="Times New Roman"/>
          <w:sz w:val="24"/>
          <w:szCs w:val="24"/>
        </w:rPr>
      </w:pPr>
      <w:r w:rsidRPr="00E3304A">
        <w:rPr>
          <w:rFonts w:ascii="Times New Roman" w:hAnsi="Times New Roman" w:cs="Times New Roman"/>
          <w:b/>
          <w:color w:val="000000"/>
          <w:sz w:val="24"/>
          <w:szCs w:val="24"/>
        </w:rPr>
        <w:lastRenderedPageBreak/>
        <w:t xml:space="preserve">8 КЛАСС </w:t>
      </w:r>
      <w:r w:rsidR="00EC2D06" w:rsidRPr="00E3304A">
        <w:rPr>
          <w:rFonts w:ascii="Times New Roman" w:hAnsi="Times New Roman" w:cs="Times New Roman"/>
          <w:b/>
          <w:color w:val="000000"/>
          <w:sz w:val="24"/>
          <w:szCs w:val="24"/>
        </w:rPr>
        <w:t>2023-2024</w:t>
      </w:r>
    </w:p>
    <w:tbl>
      <w:tblPr>
        <w:tblW w:w="140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01"/>
        <w:gridCol w:w="4901"/>
        <w:gridCol w:w="2018"/>
        <w:gridCol w:w="5520"/>
      </w:tblGrid>
      <w:tr w:rsidR="00934CD4" w:rsidRPr="00E3304A" w:rsidTr="00C54F9E">
        <w:trPr>
          <w:trHeight w:val="142"/>
        </w:trPr>
        <w:tc>
          <w:tcPr>
            <w:tcW w:w="16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 п/п</w:t>
            </w:r>
          </w:p>
          <w:p w:rsidR="00934CD4" w:rsidRPr="00E3304A" w:rsidRDefault="00934CD4" w:rsidP="00EC2D06">
            <w:pPr>
              <w:spacing w:after="0"/>
              <w:ind w:left="135"/>
              <w:jc w:val="center"/>
              <w:rPr>
                <w:rFonts w:ascii="Times New Roman" w:hAnsi="Times New Roman" w:cs="Times New Roman"/>
                <w:sz w:val="24"/>
                <w:szCs w:val="24"/>
                <w:lang w:val="en-US"/>
              </w:rPr>
            </w:pPr>
          </w:p>
        </w:tc>
        <w:tc>
          <w:tcPr>
            <w:tcW w:w="49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Наименование разделов и тем программы</w:t>
            </w:r>
          </w:p>
          <w:p w:rsidR="00934CD4" w:rsidRPr="00E3304A" w:rsidRDefault="00934CD4" w:rsidP="00EC2D06">
            <w:pPr>
              <w:spacing w:after="0"/>
              <w:ind w:left="135"/>
              <w:jc w:val="center"/>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34CD4" w:rsidRPr="00E3304A" w:rsidRDefault="00934CD4" w:rsidP="00EC2D06">
            <w:pPr>
              <w:spacing w:after="0"/>
              <w:jc w:val="center"/>
              <w:rPr>
                <w:rFonts w:ascii="Times New Roman" w:hAnsi="Times New Roman" w:cs="Times New Roman"/>
                <w:sz w:val="24"/>
                <w:szCs w:val="24"/>
                <w:lang w:val="en-US"/>
              </w:rPr>
            </w:pPr>
            <w:r w:rsidRPr="00E3304A">
              <w:rPr>
                <w:rFonts w:ascii="Times New Roman" w:hAnsi="Times New Roman" w:cs="Times New Roman"/>
                <w:b/>
                <w:color w:val="000000"/>
                <w:sz w:val="24"/>
                <w:szCs w:val="24"/>
              </w:rPr>
              <w:t>Количество часов</w:t>
            </w:r>
          </w:p>
        </w:tc>
        <w:tc>
          <w:tcPr>
            <w:tcW w:w="5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Электронные (цифровые) образовательные ресурсы</w:t>
            </w:r>
          </w:p>
          <w:p w:rsidR="00934CD4" w:rsidRPr="00E3304A" w:rsidRDefault="00934CD4" w:rsidP="00EC2D06">
            <w:pPr>
              <w:spacing w:after="0"/>
              <w:ind w:left="135"/>
              <w:jc w:val="center"/>
              <w:rPr>
                <w:rFonts w:ascii="Times New Roman" w:hAnsi="Times New Roman" w:cs="Times New Roman"/>
                <w:sz w:val="24"/>
                <w:szCs w:val="24"/>
                <w:lang w:val="en-US"/>
              </w:rPr>
            </w:pPr>
          </w:p>
        </w:tc>
      </w:tr>
      <w:tr w:rsidR="00934CD4" w:rsidRPr="00E3304A" w:rsidTr="00C54F9E">
        <w:trPr>
          <w:trHeight w:val="142"/>
        </w:trPr>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jc w:val="center"/>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jc w:val="center"/>
              <w:rPr>
                <w:rFonts w:ascii="Times New Roman" w:hAnsi="Times New Roman" w:cs="Times New Roman"/>
                <w:sz w:val="24"/>
                <w:szCs w:val="24"/>
                <w:lang w:val="en-US"/>
              </w:rPr>
            </w:pP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Всего</w:t>
            </w:r>
          </w:p>
          <w:p w:rsidR="00934CD4" w:rsidRPr="00E3304A" w:rsidRDefault="00934CD4" w:rsidP="00EC2D06">
            <w:pPr>
              <w:spacing w:after="0"/>
              <w:ind w:left="135"/>
              <w:jc w:val="center"/>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jc w:val="center"/>
              <w:rPr>
                <w:rFonts w:ascii="Times New Roman" w:hAnsi="Times New Roman" w:cs="Times New Roman"/>
                <w:sz w:val="24"/>
                <w:szCs w:val="24"/>
                <w:lang w:val="en-US"/>
              </w:rPr>
            </w:pPr>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lang w:val="en-US"/>
              </w:rPr>
            </w:pPr>
            <w:r w:rsidRPr="00E3304A">
              <w:rPr>
                <w:rFonts w:ascii="Times New Roman" w:hAnsi="Times New Roman" w:cs="Times New Roman"/>
                <w:color w:val="000000"/>
                <w:sz w:val="24"/>
                <w:szCs w:val="24"/>
              </w:rPr>
              <w:t>Четырехугольники</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14</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6">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color w:val="000000"/>
                <w:sz w:val="24"/>
                <w:szCs w:val="24"/>
              </w:rPr>
            </w:pPr>
            <w:r w:rsidRPr="00E3304A">
              <w:rPr>
                <w:rFonts w:ascii="Times New Roman" w:hAnsi="Times New Roman" w:cs="Times New Roman"/>
                <w:sz w:val="24"/>
                <w:szCs w:val="24"/>
              </w:rPr>
              <w:t>Площадь</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14</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7">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Подобные треугольники</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19</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8">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Окружность</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17</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9">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Повторение</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4</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0">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gridSpan w:val="2"/>
            <w:tcBorders>
              <w:top w:val="single" w:sz="2" w:space="0" w:color="auto"/>
              <w:left w:val="single" w:sz="2" w:space="0" w:color="auto"/>
              <w:bottom w:val="single" w:sz="2" w:space="0" w:color="auto"/>
              <w:right w:val="single" w:sz="2" w:space="0" w:color="auto"/>
            </w:tcBorders>
            <w:vAlign w:val="center"/>
          </w:tcPr>
          <w:p w:rsidR="00934CD4" w:rsidRPr="00C54F9E" w:rsidRDefault="00934CD4" w:rsidP="00EC2D06">
            <w:pPr>
              <w:spacing w:after="0" w:line="240" w:lineRule="auto"/>
              <w:jc w:val="center"/>
              <w:rPr>
                <w:rFonts w:ascii="Times New Roman" w:hAnsi="Times New Roman" w:cs="Times New Roman"/>
                <w:b/>
                <w:sz w:val="24"/>
                <w:szCs w:val="24"/>
              </w:rPr>
            </w:pPr>
            <w:r w:rsidRPr="00C54F9E">
              <w:rPr>
                <w:rFonts w:ascii="Times New Roman" w:hAnsi="Times New Roman" w:cs="Times New Roman"/>
                <w:b/>
                <w:color w:val="000000"/>
                <w:sz w:val="24"/>
                <w:szCs w:val="24"/>
              </w:rPr>
              <w:t>ОБЩЕЕ КОЛИЧЕСТВО ЧАСОВ ПО ПРОГРАММЕ</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p>
        </w:tc>
      </w:tr>
    </w:tbl>
    <w:p w:rsidR="00934CD4" w:rsidRPr="00E3304A" w:rsidRDefault="00934CD4" w:rsidP="00934CD4">
      <w:pPr>
        <w:spacing w:after="0"/>
        <w:rPr>
          <w:rFonts w:ascii="Times New Roman" w:hAnsi="Times New Roman" w:cs="Times New Roman"/>
          <w:sz w:val="24"/>
          <w:szCs w:val="24"/>
        </w:rPr>
      </w:pPr>
    </w:p>
    <w:p w:rsidR="00E3304A" w:rsidRPr="00E3304A" w:rsidRDefault="00934CD4" w:rsidP="00E3304A">
      <w:pPr>
        <w:spacing w:after="0"/>
        <w:ind w:left="120"/>
        <w:rPr>
          <w:rFonts w:ascii="Times New Roman" w:hAnsi="Times New Roman" w:cs="Times New Roman"/>
          <w:sz w:val="24"/>
          <w:szCs w:val="24"/>
          <w:lang w:val="en-US"/>
        </w:rPr>
      </w:pPr>
      <w:r w:rsidRPr="00E3304A">
        <w:rPr>
          <w:rFonts w:ascii="Times New Roman" w:hAnsi="Times New Roman" w:cs="Times New Roman"/>
          <w:b/>
          <w:color w:val="000000"/>
          <w:sz w:val="24"/>
          <w:szCs w:val="24"/>
        </w:rPr>
        <w:t xml:space="preserve">9 КЛАСС </w:t>
      </w:r>
      <w:r w:rsidR="00E3304A" w:rsidRPr="00E3304A">
        <w:rPr>
          <w:rFonts w:ascii="Times New Roman" w:hAnsi="Times New Roman" w:cs="Times New Roman"/>
          <w:b/>
          <w:color w:val="000000"/>
          <w:sz w:val="24"/>
          <w:szCs w:val="24"/>
        </w:rPr>
        <w:t>2023-2024</w:t>
      </w:r>
      <w:r w:rsidR="00E3304A" w:rsidRPr="00E3304A">
        <w:rPr>
          <w:rFonts w:ascii="Times New Roman" w:hAnsi="Times New Roman" w:cs="Times New Roman"/>
          <w:b/>
          <w:color w:val="000000"/>
          <w:sz w:val="24"/>
          <w:szCs w:val="24"/>
          <w:lang w:val="en-US"/>
        </w:rPr>
        <w:t>, 2024-2025</w:t>
      </w:r>
    </w:p>
    <w:p w:rsidR="00934CD4" w:rsidRPr="00E3304A" w:rsidRDefault="00934CD4" w:rsidP="00934CD4">
      <w:pPr>
        <w:spacing w:after="0"/>
        <w:ind w:left="120"/>
        <w:rPr>
          <w:rFonts w:ascii="Times New Roman" w:hAnsi="Times New Roman" w:cs="Times New Roman"/>
          <w:sz w:val="24"/>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11"/>
        <w:gridCol w:w="7371"/>
        <w:gridCol w:w="1649"/>
        <w:gridCol w:w="4208"/>
      </w:tblGrid>
      <w:tr w:rsidR="00934CD4" w:rsidRPr="00E3304A" w:rsidTr="00B22CE5">
        <w:trPr>
          <w:trHeight w:val="144"/>
        </w:trPr>
        <w:tc>
          <w:tcPr>
            <w:tcW w:w="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 п/п </w:t>
            </w:r>
          </w:p>
          <w:p w:rsidR="00934CD4" w:rsidRPr="00E3304A" w:rsidRDefault="00934CD4" w:rsidP="00EC2D06">
            <w:pPr>
              <w:spacing w:after="0"/>
              <w:ind w:left="135"/>
              <w:rPr>
                <w:rFonts w:ascii="Times New Roman" w:hAnsi="Times New Roman" w:cs="Times New Roman"/>
                <w:sz w:val="24"/>
                <w:szCs w:val="24"/>
              </w:rPr>
            </w:pPr>
          </w:p>
        </w:tc>
        <w:tc>
          <w:tcPr>
            <w:tcW w:w="43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Наименование разделов и тем программы </w:t>
            </w:r>
          </w:p>
          <w:p w:rsidR="00934CD4" w:rsidRPr="00E3304A" w:rsidRDefault="00934CD4" w:rsidP="00EC2D06">
            <w:pPr>
              <w:spacing w:after="0"/>
              <w:ind w:left="135"/>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34CD4" w:rsidRPr="00E3304A" w:rsidRDefault="00934CD4" w:rsidP="00EC2D06">
            <w:pPr>
              <w:spacing w:after="0"/>
              <w:rPr>
                <w:rFonts w:ascii="Times New Roman" w:hAnsi="Times New Roman" w:cs="Times New Roman"/>
                <w:sz w:val="24"/>
                <w:szCs w:val="24"/>
                <w:lang w:val="en-US"/>
              </w:rPr>
            </w:pPr>
            <w:r w:rsidRPr="00E3304A">
              <w:rPr>
                <w:rFonts w:ascii="Times New Roman" w:hAnsi="Times New Roman" w:cs="Times New Roman"/>
                <w:b/>
                <w:color w:val="000000"/>
                <w:sz w:val="24"/>
                <w:szCs w:val="24"/>
              </w:rPr>
              <w:t>Количество часов</w:t>
            </w:r>
          </w:p>
        </w:tc>
        <w:tc>
          <w:tcPr>
            <w:tcW w:w="26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Электронные (цифровые) образовательные ресурсы </w:t>
            </w:r>
          </w:p>
          <w:p w:rsidR="00934CD4" w:rsidRPr="00E3304A" w:rsidRDefault="00934CD4" w:rsidP="00EC2D06">
            <w:pPr>
              <w:spacing w:after="0"/>
              <w:ind w:left="135"/>
              <w:rPr>
                <w:rFonts w:ascii="Times New Roman" w:hAnsi="Times New Roman" w:cs="Times New Roman"/>
                <w:sz w:val="24"/>
                <w:szCs w:val="24"/>
                <w:lang w:val="en-US"/>
              </w:rPr>
            </w:pPr>
          </w:p>
        </w:tc>
      </w:tr>
      <w:tr w:rsidR="00934CD4" w:rsidRPr="00E3304A" w:rsidTr="00B22CE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rPr>
                <w:rFonts w:ascii="Times New Roman" w:hAnsi="Times New Roman" w:cs="Times New Roman"/>
                <w:sz w:val="24"/>
                <w:szCs w:val="24"/>
                <w:lang w:val="en-US"/>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Всего </w:t>
            </w:r>
          </w:p>
          <w:p w:rsidR="00934CD4" w:rsidRPr="00E3304A" w:rsidRDefault="00934CD4" w:rsidP="00EC2D06">
            <w:pPr>
              <w:spacing w:after="0"/>
              <w:ind w:left="135"/>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rPr>
                <w:rFonts w:ascii="Times New Roman" w:hAnsi="Times New Roman" w:cs="Times New Roman"/>
                <w:sz w:val="24"/>
                <w:szCs w:val="24"/>
                <w:lang w:val="en-US"/>
              </w:rPr>
            </w:pPr>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sz w:val="24"/>
                <w:szCs w:val="24"/>
                <w:lang w:val="en-US"/>
              </w:rPr>
            </w:pPr>
            <w:r w:rsidRPr="00E3304A">
              <w:rPr>
                <w:rFonts w:ascii="Times New Roman" w:hAnsi="Times New Roman" w:cs="Times New Roman"/>
                <w:b/>
                <w:sz w:val="24"/>
                <w:szCs w:val="24"/>
              </w:rPr>
              <w:t>Векторы</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8</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1">
              <w:r w:rsidRPr="00E3304A">
                <w:rPr>
                  <w:rFonts w:ascii="Times New Roman" w:hAnsi="Times New Roman" w:cs="Times New Roman"/>
                  <w:color w:val="0000FF"/>
                  <w:sz w:val="24"/>
                  <w:szCs w:val="24"/>
                  <w:u w:val="single"/>
                </w:rPr>
                <w:t>https://m.edsoo.ru/7f41a12c</w:t>
              </w:r>
            </w:hyperlink>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Метод координат</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10</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2">
              <w:r w:rsidRPr="00E3304A">
                <w:rPr>
                  <w:rFonts w:ascii="Times New Roman" w:hAnsi="Times New Roman" w:cs="Times New Roman"/>
                  <w:color w:val="0000FF"/>
                  <w:sz w:val="24"/>
                  <w:szCs w:val="24"/>
                  <w:u w:val="single"/>
                </w:rPr>
                <w:t>https://m.edsoo.ru/7f41a12c</w:t>
              </w:r>
            </w:hyperlink>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b/>
                <w:sz w:val="24"/>
                <w:szCs w:val="24"/>
              </w:rPr>
            </w:pPr>
            <w:r w:rsidRPr="00E3304A">
              <w:rPr>
                <w:rFonts w:ascii="Times New Roman" w:hAnsi="Times New Roman" w:cs="Times New Roman"/>
                <w:b/>
                <w:bCs/>
                <w:spacing w:val="-8"/>
                <w:sz w:val="24"/>
                <w:szCs w:val="24"/>
              </w:rPr>
              <w:t>Соотношения между сторонами и углами треугольника. Скалярное произведение векторов</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11</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3">
              <w:r w:rsidRPr="00E3304A">
                <w:rPr>
                  <w:rFonts w:ascii="Times New Roman" w:hAnsi="Times New Roman" w:cs="Times New Roman"/>
                  <w:color w:val="0000FF"/>
                  <w:sz w:val="24"/>
                  <w:szCs w:val="24"/>
                  <w:u w:val="single"/>
                </w:rPr>
                <w:t>https://m.edsoo.ru/7f41a12c</w:t>
              </w:r>
            </w:hyperlink>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b/>
                <w:bCs/>
                <w:spacing w:val="-8"/>
                <w:sz w:val="24"/>
                <w:szCs w:val="24"/>
              </w:rPr>
            </w:pPr>
            <w:r w:rsidRPr="00E3304A">
              <w:rPr>
                <w:rFonts w:ascii="Times New Roman" w:hAnsi="Times New Roman" w:cs="Times New Roman"/>
                <w:b/>
                <w:sz w:val="24"/>
                <w:szCs w:val="24"/>
              </w:rPr>
              <w:t>Длина окружности и площадь круга</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12</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4">
              <w:r w:rsidRPr="00E3304A">
                <w:rPr>
                  <w:rFonts w:ascii="Times New Roman" w:hAnsi="Times New Roman" w:cs="Times New Roman"/>
                  <w:color w:val="0000FF"/>
                  <w:sz w:val="24"/>
                  <w:szCs w:val="24"/>
                  <w:u w:val="single"/>
                </w:rPr>
                <w:t>https://m.edsoo.ru/7f41a12c</w:t>
              </w:r>
            </w:hyperlink>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Движения</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8</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5">
              <w:r w:rsidRPr="00E3304A">
                <w:rPr>
                  <w:rFonts w:ascii="Times New Roman" w:hAnsi="Times New Roman" w:cs="Times New Roman"/>
                  <w:color w:val="0000FF"/>
                  <w:sz w:val="24"/>
                  <w:szCs w:val="24"/>
                  <w:u w:val="single"/>
                </w:rPr>
                <w:t>https://m.edsoo.ru/7f41a12c</w:t>
              </w:r>
            </w:hyperlink>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Начальные сведения из стереометрии</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8</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6">
              <w:r w:rsidRPr="00E3304A">
                <w:rPr>
                  <w:rFonts w:ascii="Times New Roman" w:hAnsi="Times New Roman" w:cs="Times New Roman"/>
                  <w:color w:val="0000FF"/>
                  <w:sz w:val="24"/>
                  <w:szCs w:val="24"/>
                  <w:u w:val="single"/>
                </w:rPr>
                <w:t>https://m.edsoo.ru/7f41a12c</w:t>
              </w:r>
            </w:hyperlink>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Об аксиомах планиметрии</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7">
              <w:r w:rsidRPr="00E3304A">
                <w:rPr>
                  <w:rFonts w:ascii="Times New Roman" w:hAnsi="Times New Roman" w:cs="Times New Roman"/>
                  <w:color w:val="0000FF"/>
                  <w:sz w:val="24"/>
                  <w:szCs w:val="24"/>
                  <w:u w:val="single"/>
                </w:rPr>
                <w:t>https://m.edsoo.ru/7f41a12c</w:t>
              </w:r>
            </w:hyperlink>
          </w:p>
        </w:tc>
      </w:tr>
      <w:tr w:rsidR="00934CD4" w:rsidRPr="00E3304A" w:rsidTr="00B22CE5">
        <w:trPr>
          <w:trHeight w:val="144"/>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934CD4">
            <w:pPr>
              <w:pStyle w:val="a8"/>
              <w:numPr>
                <w:ilvl w:val="0"/>
                <w:numId w:val="8"/>
              </w:numPr>
              <w:spacing w:after="0" w:line="240" w:lineRule="auto"/>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rPr>
                <w:rFonts w:ascii="Times New Roman" w:hAnsi="Times New Roman" w:cs="Times New Roman"/>
                <w:b/>
                <w:sz w:val="24"/>
                <w:szCs w:val="24"/>
              </w:rPr>
            </w:pPr>
            <w:r w:rsidRPr="00E3304A">
              <w:rPr>
                <w:rFonts w:ascii="Times New Roman" w:hAnsi="Times New Roman" w:cs="Times New Roman"/>
                <w:b/>
                <w:sz w:val="24"/>
                <w:szCs w:val="24"/>
              </w:rPr>
              <w:t>Повторение. Решение задач</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9</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8">
              <w:r w:rsidRPr="00E3304A">
                <w:rPr>
                  <w:rFonts w:ascii="Times New Roman" w:hAnsi="Times New Roman" w:cs="Times New Roman"/>
                  <w:color w:val="0000FF"/>
                  <w:sz w:val="24"/>
                  <w:szCs w:val="24"/>
                  <w:u w:val="single"/>
                </w:rPr>
                <w:t>https://m.edsoo.ru/7f41a12c</w:t>
              </w:r>
            </w:hyperlink>
          </w:p>
        </w:tc>
      </w:tr>
      <w:tr w:rsidR="00B22CE5" w:rsidRPr="00E3304A" w:rsidTr="00B22CE5">
        <w:trPr>
          <w:trHeight w:val="144"/>
        </w:trPr>
        <w:tc>
          <w:tcPr>
            <w:tcW w:w="0" w:type="auto"/>
            <w:gridSpan w:val="2"/>
            <w:tcBorders>
              <w:top w:val="single" w:sz="2" w:space="0" w:color="auto"/>
              <w:left w:val="single" w:sz="2" w:space="0" w:color="auto"/>
              <w:bottom w:val="single" w:sz="2" w:space="0" w:color="auto"/>
              <w:right w:val="single" w:sz="2" w:space="0" w:color="auto"/>
            </w:tcBorders>
            <w:vAlign w:val="center"/>
          </w:tcPr>
          <w:p w:rsidR="00B22CE5" w:rsidRPr="00C54F9E" w:rsidRDefault="00B22CE5" w:rsidP="00EC2D06">
            <w:pPr>
              <w:spacing w:after="0" w:line="240" w:lineRule="auto"/>
              <w:rPr>
                <w:rFonts w:ascii="Times New Roman" w:hAnsi="Times New Roman" w:cs="Times New Roman"/>
                <w:b/>
                <w:sz w:val="24"/>
                <w:szCs w:val="24"/>
              </w:rPr>
            </w:pPr>
            <w:r w:rsidRPr="00C54F9E">
              <w:rPr>
                <w:rFonts w:ascii="Times New Roman" w:hAnsi="Times New Roman" w:cs="Times New Roman"/>
                <w:b/>
                <w:color w:val="000000"/>
                <w:sz w:val="24"/>
                <w:szCs w:val="24"/>
              </w:rPr>
              <w:t>ОБЩЕЕ КОЛИЧЕСТВО ЧАСОВ ПО ПРОГРАММЕ</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22CE5" w:rsidRPr="00E3304A" w:rsidRDefault="00B22CE5" w:rsidP="00EC2D06">
            <w:pPr>
              <w:spacing w:after="0"/>
              <w:ind w:left="135"/>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0" w:type="auto"/>
            <w:tcBorders>
              <w:top w:val="single" w:sz="2" w:space="0" w:color="auto"/>
              <w:left w:val="single" w:sz="2" w:space="0" w:color="auto"/>
              <w:bottom w:val="single" w:sz="2" w:space="0" w:color="auto"/>
              <w:right w:val="single" w:sz="2" w:space="0" w:color="auto"/>
            </w:tcBorders>
            <w:vAlign w:val="center"/>
          </w:tcPr>
          <w:p w:rsidR="00B22CE5" w:rsidRPr="00E3304A" w:rsidRDefault="00B22CE5" w:rsidP="00EC2D06">
            <w:pPr>
              <w:spacing w:after="0" w:line="240" w:lineRule="auto"/>
              <w:rPr>
                <w:rFonts w:ascii="Times New Roman" w:hAnsi="Times New Roman" w:cs="Times New Roman"/>
                <w:sz w:val="24"/>
                <w:szCs w:val="24"/>
              </w:rPr>
            </w:pPr>
          </w:p>
        </w:tc>
      </w:tr>
    </w:tbl>
    <w:p w:rsidR="00934CD4" w:rsidRPr="00E3304A" w:rsidRDefault="00934CD4" w:rsidP="00934CD4">
      <w:pPr>
        <w:spacing w:after="0"/>
        <w:rPr>
          <w:rFonts w:ascii="Times New Roman" w:hAnsi="Times New Roman" w:cs="Times New Roman"/>
          <w:sz w:val="24"/>
          <w:szCs w:val="24"/>
        </w:rPr>
      </w:pPr>
    </w:p>
    <w:p w:rsidR="00E3304A" w:rsidRPr="00E3304A" w:rsidRDefault="00E3304A" w:rsidP="00E3304A">
      <w:pPr>
        <w:spacing w:after="0"/>
        <w:ind w:left="120"/>
        <w:rPr>
          <w:rFonts w:ascii="Times New Roman" w:hAnsi="Times New Roman" w:cs="Times New Roman"/>
          <w:sz w:val="24"/>
          <w:szCs w:val="24"/>
        </w:rPr>
      </w:pPr>
      <w:r w:rsidRPr="00E3304A">
        <w:rPr>
          <w:rFonts w:ascii="Times New Roman" w:hAnsi="Times New Roman" w:cs="Times New Roman"/>
          <w:b/>
          <w:color w:val="000000"/>
          <w:sz w:val="24"/>
          <w:szCs w:val="24"/>
        </w:rPr>
        <w:t xml:space="preserve">8 КЛАСС </w:t>
      </w:r>
    </w:p>
    <w:tbl>
      <w:tblPr>
        <w:tblW w:w="140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099"/>
        <w:gridCol w:w="1491"/>
        <w:gridCol w:w="3187"/>
        <w:gridCol w:w="5568"/>
      </w:tblGrid>
      <w:tr w:rsidR="005819B1" w:rsidRPr="00E3304A" w:rsidTr="00104148">
        <w:trPr>
          <w:trHeight w:val="952"/>
          <w:tblCellSpacing w:w="20" w:type="nil"/>
        </w:trPr>
        <w:tc>
          <w:tcPr>
            <w:tcW w:w="687" w:type="dxa"/>
            <w:tcMar>
              <w:top w:w="50" w:type="dxa"/>
              <w:left w:w="100" w:type="dxa"/>
            </w:tcMar>
            <w:vAlign w:val="center"/>
          </w:tcPr>
          <w:p w:rsidR="005819B1" w:rsidRPr="00E3304A" w:rsidRDefault="005819B1"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 п/п </w:t>
            </w:r>
          </w:p>
          <w:p w:rsidR="005819B1" w:rsidRPr="00E3304A" w:rsidRDefault="005819B1" w:rsidP="00104148">
            <w:pPr>
              <w:spacing w:after="0"/>
              <w:ind w:left="135"/>
              <w:rPr>
                <w:rFonts w:ascii="Times New Roman" w:hAnsi="Times New Roman" w:cs="Times New Roman"/>
                <w:sz w:val="24"/>
                <w:szCs w:val="24"/>
              </w:rPr>
            </w:pPr>
          </w:p>
        </w:tc>
        <w:tc>
          <w:tcPr>
            <w:tcW w:w="3099" w:type="dxa"/>
            <w:tcMar>
              <w:top w:w="50" w:type="dxa"/>
              <w:left w:w="100" w:type="dxa"/>
            </w:tcMar>
            <w:vAlign w:val="center"/>
          </w:tcPr>
          <w:p w:rsidR="005819B1" w:rsidRPr="00E3304A" w:rsidRDefault="005819B1"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Наименование разделов и тем программы </w:t>
            </w:r>
          </w:p>
          <w:p w:rsidR="005819B1" w:rsidRPr="00E3304A" w:rsidRDefault="005819B1" w:rsidP="00104148">
            <w:pPr>
              <w:spacing w:after="0"/>
              <w:ind w:left="135"/>
              <w:rPr>
                <w:rFonts w:ascii="Times New Roman" w:hAnsi="Times New Roman" w:cs="Times New Roman"/>
                <w:sz w:val="24"/>
                <w:szCs w:val="24"/>
              </w:rPr>
            </w:pPr>
          </w:p>
        </w:tc>
        <w:tc>
          <w:tcPr>
            <w:tcW w:w="1491" w:type="dxa"/>
            <w:tcMar>
              <w:top w:w="50" w:type="dxa"/>
              <w:left w:w="100" w:type="dxa"/>
            </w:tcMar>
            <w:vAlign w:val="center"/>
          </w:tcPr>
          <w:p w:rsidR="005819B1" w:rsidRPr="00E3304A" w:rsidRDefault="005819B1" w:rsidP="00104148">
            <w:pPr>
              <w:spacing w:after="0"/>
              <w:rPr>
                <w:rFonts w:ascii="Times New Roman" w:hAnsi="Times New Roman" w:cs="Times New Roman"/>
                <w:sz w:val="24"/>
                <w:szCs w:val="24"/>
              </w:rPr>
            </w:pPr>
            <w:r w:rsidRPr="00E3304A">
              <w:rPr>
                <w:rFonts w:ascii="Times New Roman" w:hAnsi="Times New Roman" w:cs="Times New Roman"/>
                <w:b/>
                <w:color w:val="000000"/>
                <w:sz w:val="24"/>
                <w:szCs w:val="24"/>
              </w:rPr>
              <w:t>Количество часов</w:t>
            </w:r>
          </w:p>
          <w:p w:rsidR="005819B1" w:rsidRPr="00E3304A" w:rsidRDefault="005819B1" w:rsidP="00104148">
            <w:pPr>
              <w:spacing w:after="0"/>
              <w:ind w:left="135"/>
              <w:rPr>
                <w:rFonts w:ascii="Times New Roman" w:hAnsi="Times New Roman" w:cs="Times New Roman"/>
                <w:sz w:val="24"/>
                <w:szCs w:val="24"/>
              </w:rPr>
            </w:pPr>
          </w:p>
          <w:p w:rsidR="005819B1" w:rsidRPr="00E3304A" w:rsidRDefault="005819B1" w:rsidP="00104148">
            <w:pPr>
              <w:spacing w:after="0"/>
              <w:ind w:left="135"/>
              <w:rPr>
                <w:rFonts w:ascii="Times New Roman" w:hAnsi="Times New Roman" w:cs="Times New Roman"/>
                <w:sz w:val="24"/>
                <w:szCs w:val="24"/>
              </w:rPr>
            </w:pPr>
          </w:p>
        </w:tc>
        <w:tc>
          <w:tcPr>
            <w:tcW w:w="3187" w:type="dxa"/>
            <w:tcMar>
              <w:top w:w="50" w:type="dxa"/>
              <w:left w:w="100" w:type="dxa"/>
            </w:tcMar>
            <w:vAlign w:val="center"/>
          </w:tcPr>
          <w:p w:rsidR="005819B1" w:rsidRPr="00E3304A" w:rsidRDefault="005819B1"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Электронные (цифровые) образовательные ресурсы </w:t>
            </w:r>
          </w:p>
          <w:p w:rsidR="005819B1" w:rsidRPr="00E3304A" w:rsidRDefault="005819B1" w:rsidP="00104148">
            <w:pPr>
              <w:spacing w:after="0"/>
              <w:ind w:left="135"/>
              <w:rPr>
                <w:rFonts w:ascii="Times New Roman" w:hAnsi="Times New Roman" w:cs="Times New Roman"/>
                <w:sz w:val="24"/>
                <w:szCs w:val="24"/>
              </w:rPr>
            </w:pPr>
          </w:p>
        </w:tc>
        <w:tc>
          <w:tcPr>
            <w:tcW w:w="5568" w:type="dxa"/>
          </w:tcPr>
          <w:p w:rsidR="005819B1" w:rsidRPr="00E3304A" w:rsidRDefault="00104148" w:rsidP="005819B1">
            <w:pPr>
              <w:spacing w:after="0"/>
              <w:ind w:left="135"/>
              <w:jc w:val="center"/>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r w:rsidRPr="00E3304A">
              <w:rPr>
                <w:rFonts w:ascii="Times New Roman" w:hAnsi="Times New Roman" w:cs="Times New Roman"/>
                <w:b/>
                <w:color w:val="000000"/>
                <w:sz w:val="24"/>
                <w:szCs w:val="24"/>
              </w:rPr>
              <w:t xml:space="preserve"> </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1</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Четырёхугольники</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12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9">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68"/>
              <w:ind w:left="81"/>
              <w:jc w:val="both"/>
              <w:rPr>
                <w:sz w:val="24"/>
                <w:szCs w:val="24"/>
              </w:rPr>
            </w:pPr>
            <w:r w:rsidRPr="00104148">
              <w:rPr>
                <w:sz w:val="24"/>
                <w:szCs w:val="24"/>
              </w:rPr>
              <w:t>Изображать</w:t>
            </w:r>
            <w:r w:rsidRPr="00104148">
              <w:rPr>
                <w:spacing w:val="-2"/>
                <w:sz w:val="24"/>
                <w:szCs w:val="24"/>
              </w:rPr>
              <w:t xml:space="preserve"> </w:t>
            </w:r>
            <w:r w:rsidRPr="00104148">
              <w:rPr>
                <w:sz w:val="24"/>
                <w:szCs w:val="24"/>
              </w:rPr>
              <w:t>и</w:t>
            </w:r>
            <w:r w:rsidRPr="00104148">
              <w:rPr>
                <w:spacing w:val="-3"/>
                <w:sz w:val="24"/>
                <w:szCs w:val="24"/>
              </w:rPr>
              <w:t xml:space="preserve"> </w:t>
            </w:r>
            <w:r w:rsidRPr="00104148">
              <w:rPr>
                <w:sz w:val="24"/>
                <w:szCs w:val="24"/>
              </w:rPr>
              <w:t>находить</w:t>
            </w:r>
            <w:r w:rsidRPr="00104148">
              <w:rPr>
                <w:spacing w:val="-1"/>
                <w:sz w:val="24"/>
                <w:szCs w:val="24"/>
              </w:rPr>
              <w:t xml:space="preserve"> </w:t>
            </w:r>
            <w:r w:rsidRPr="00104148">
              <w:rPr>
                <w:sz w:val="24"/>
                <w:szCs w:val="24"/>
              </w:rPr>
              <w:t>на</w:t>
            </w:r>
            <w:r w:rsidRPr="00104148">
              <w:rPr>
                <w:spacing w:val="-1"/>
                <w:sz w:val="24"/>
                <w:szCs w:val="24"/>
              </w:rPr>
              <w:t xml:space="preserve"> </w:t>
            </w:r>
            <w:r w:rsidRPr="00104148">
              <w:rPr>
                <w:sz w:val="24"/>
                <w:szCs w:val="24"/>
              </w:rPr>
              <w:t xml:space="preserve">чертежах четырёхугольники разных видов и их элементы. Формулировать определения: </w:t>
            </w:r>
            <w:proofErr w:type="gramStart"/>
            <w:r w:rsidRPr="00104148">
              <w:rPr>
                <w:sz w:val="24"/>
                <w:szCs w:val="24"/>
              </w:rPr>
              <w:t xml:space="preserve">параллелограмма, </w:t>
            </w:r>
            <w:r w:rsidRPr="00104148">
              <w:rPr>
                <w:spacing w:val="-47"/>
                <w:sz w:val="24"/>
                <w:szCs w:val="24"/>
              </w:rPr>
              <w:t xml:space="preserve"> </w:t>
            </w:r>
            <w:r w:rsidRPr="00104148">
              <w:rPr>
                <w:sz w:val="24"/>
                <w:szCs w:val="24"/>
              </w:rPr>
              <w:t>прямоугольника</w:t>
            </w:r>
            <w:proofErr w:type="gramEnd"/>
            <w:r w:rsidRPr="00104148">
              <w:rPr>
                <w:sz w:val="24"/>
                <w:szCs w:val="24"/>
              </w:rPr>
              <w:t>,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 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w:t>
            </w:r>
          </w:p>
          <w:p w:rsidR="00104148" w:rsidRPr="00104148" w:rsidRDefault="00104148" w:rsidP="00104148">
            <w:pPr>
              <w:pStyle w:val="TableParagraph"/>
              <w:spacing w:line="254" w:lineRule="auto"/>
              <w:ind w:left="81"/>
              <w:jc w:val="both"/>
              <w:rPr>
                <w:sz w:val="24"/>
                <w:szCs w:val="24"/>
              </w:rPr>
            </w:pP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tabs>
                <w:tab w:val="left" w:pos="6764"/>
              </w:tabs>
              <w:spacing w:before="70" w:line="252" w:lineRule="auto"/>
              <w:ind w:left="81" w:right="-41"/>
              <w:jc w:val="both"/>
              <w:rPr>
                <w:sz w:val="24"/>
                <w:szCs w:val="24"/>
              </w:rPr>
            </w:pPr>
            <w:r w:rsidRPr="00104148">
              <w:rPr>
                <w:sz w:val="24"/>
                <w:szCs w:val="24"/>
              </w:rPr>
              <w:t xml:space="preserve">Формулировать определения: </w:t>
            </w:r>
            <w:proofErr w:type="gramStart"/>
            <w:r w:rsidRPr="00104148">
              <w:rPr>
                <w:sz w:val="24"/>
                <w:szCs w:val="24"/>
              </w:rPr>
              <w:t>параллелограмма,</w:t>
            </w:r>
            <w:r w:rsidRPr="00104148">
              <w:rPr>
                <w:spacing w:val="-47"/>
                <w:sz w:val="24"/>
                <w:szCs w:val="24"/>
              </w:rPr>
              <w:t xml:space="preserve">   </w:t>
            </w:r>
            <w:proofErr w:type="gramEnd"/>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 xml:space="preserve">равнобокой трапеции, прямоугольной трапеции. </w:t>
            </w:r>
            <w:r w:rsidRPr="00104148">
              <w:rPr>
                <w:spacing w:val="-47"/>
                <w:sz w:val="24"/>
                <w:szCs w:val="24"/>
              </w:rPr>
              <w:t xml:space="preserve"> </w:t>
            </w:r>
            <w:r w:rsidRPr="00104148">
              <w:rPr>
                <w:sz w:val="24"/>
                <w:szCs w:val="24"/>
              </w:rPr>
              <w:t>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 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spacing w:before="70" w:line="252" w:lineRule="auto"/>
              <w:ind w:left="81"/>
              <w:jc w:val="both"/>
              <w:rPr>
                <w:sz w:val="24"/>
                <w:szCs w:val="24"/>
              </w:rPr>
            </w:pPr>
            <w:r w:rsidRPr="00104148">
              <w:rPr>
                <w:sz w:val="24"/>
                <w:szCs w:val="24"/>
              </w:rPr>
              <w:t>Формулировать определения: параллелограмма,</w:t>
            </w:r>
            <w:r w:rsidRPr="00104148">
              <w:rPr>
                <w:spacing w:val="-47"/>
                <w:sz w:val="24"/>
                <w:szCs w:val="24"/>
              </w:rPr>
              <w:t xml:space="preserve"> </w:t>
            </w: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lastRenderedPageBreak/>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 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w:t>
            </w:r>
          </w:p>
          <w:p w:rsidR="00104148" w:rsidRPr="00104148" w:rsidRDefault="00104148" w:rsidP="00104148">
            <w:pPr>
              <w:pStyle w:val="TableParagraph"/>
              <w:spacing w:before="2" w:line="252" w:lineRule="auto"/>
              <w:ind w:left="81"/>
              <w:jc w:val="both"/>
              <w:rPr>
                <w:sz w:val="24"/>
                <w:szCs w:val="24"/>
              </w:rPr>
            </w:pP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spacing w:before="68" w:line="252" w:lineRule="auto"/>
              <w:ind w:left="81"/>
              <w:jc w:val="both"/>
              <w:rPr>
                <w:sz w:val="24"/>
                <w:szCs w:val="24"/>
              </w:rPr>
            </w:pPr>
            <w:r w:rsidRPr="00104148">
              <w:rPr>
                <w:sz w:val="24"/>
                <w:szCs w:val="24"/>
              </w:rPr>
              <w:t>Формулировать определения: параллелограмма,</w:t>
            </w:r>
            <w:r w:rsidRPr="00104148">
              <w:rPr>
                <w:spacing w:val="-47"/>
                <w:sz w:val="24"/>
                <w:szCs w:val="24"/>
              </w:rPr>
              <w:t xml:space="preserve"> </w:t>
            </w: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 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w:t>
            </w:r>
          </w:p>
          <w:p w:rsidR="00104148" w:rsidRPr="00104148" w:rsidRDefault="00104148" w:rsidP="00104148">
            <w:pPr>
              <w:pStyle w:val="TableParagraph"/>
              <w:spacing w:before="1" w:line="252" w:lineRule="auto"/>
              <w:ind w:left="81"/>
              <w:jc w:val="both"/>
              <w:rPr>
                <w:sz w:val="24"/>
                <w:szCs w:val="24"/>
              </w:rPr>
            </w:pP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spacing w:before="73" w:line="249" w:lineRule="auto"/>
              <w:ind w:left="76" w:right="333"/>
              <w:jc w:val="both"/>
              <w:rPr>
                <w:sz w:val="24"/>
                <w:szCs w:val="24"/>
              </w:rPr>
            </w:pPr>
            <w:r w:rsidRPr="00104148">
              <w:rPr>
                <w:sz w:val="24"/>
                <w:szCs w:val="24"/>
              </w:rPr>
              <w:t>Применять метод удвоения медианы треугольника.</w:t>
            </w:r>
            <w:r w:rsidRPr="00104148">
              <w:rPr>
                <w:spacing w:val="-48"/>
                <w:sz w:val="24"/>
                <w:szCs w:val="24"/>
              </w:rPr>
              <w:t xml:space="preserve"> </w:t>
            </w:r>
            <w:r w:rsidRPr="00104148">
              <w:rPr>
                <w:sz w:val="24"/>
                <w:szCs w:val="24"/>
              </w:rPr>
              <w:t>Использовать цифровые ресурсы для исследования</w:t>
            </w:r>
            <w:r w:rsidRPr="00104148">
              <w:rPr>
                <w:spacing w:val="-47"/>
                <w:sz w:val="24"/>
                <w:szCs w:val="24"/>
              </w:rPr>
              <w:t xml:space="preserve"> </w:t>
            </w:r>
            <w:r w:rsidRPr="00104148">
              <w:rPr>
                <w:sz w:val="24"/>
                <w:szCs w:val="24"/>
              </w:rPr>
              <w:t>свойств</w:t>
            </w:r>
            <w:r w:rsidRPr="00104148">
              <w:rPr>
                <w:spacing w:val="-2"/>
                <w:sz w:val="24"/>
                <w:szCs w:val="24"/>
              </w:rPr>
              <w:t xml:space="preserve"> </w:t>
            </w:r>
            <w:r w:rsidRPr="00104148">
              <w:rPr>
                <w:sz w:val="24"/>
                <w:szCs w:val="24"/>
              </w:rPr>
              <w:t>изучаемых</w:t>
            </w:r>
            <w:r w:rsidRPr="00104148">
              <w:rPr>
                <w:spacing w:val="-1"/>
                <w:sz w:val="24"/>
                <w:szCs w:val="24"/>
              </w:rPr>
              <w:t xml:space="preserve"> </w:t>
            </w:r>
            <w:r w:rsidRPr="00104148">
              <w:rPr>
                <w:sz w:val="24"/>
                <w:szCs w:val="24"/>
              </w:rPr>
              <w:t>фигур;</w:t>
            </w:r>
          </w:p>
          <w:p w:rsidR="00104148" w:rsidRPr="00104148" w:rsidRDefault="00104148" w:rsidP="00104148">
            <w:pPr>
              <w:pStyle w:val="TableParagraph"/>
              <w:spacing w:line="228" w:lineRule="exact"/>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p w:rsidR="00104148" w:rsidRPr="00104148" w:rsidRDefault="00104148" w:rsidP="00104148">
            <w:pPr>
              <w:pStyle w:val="TableParagraph"/>
              <w:spacing w:before="70" w:line="249" w:lineRule="auto"/>
              <w:ind w:left="76" w:right="321"/>
              <w:jc w:val="both"/>
              <w:rPr>
                <w:sz w:val="24"/>
                <w:szCs w:val="24"/>
              </w:rPr>
            </w:pPr>
            <w:r w:rsidRPr="00104148">
              <w:rPr>
                <w:sz w:val="24"/>
                <w:szCs w:val="24"/>
              </w:rPr>
              <w:t>Использовать цифровые ресурсы для исследования</w:t>
            </w:r>
            <w:r w:rsidRPr="00104148">
              <w:rPr>
                <w:spacing w:val="-48"/>
                <w:sz w:val="24"/>
                <w:szCs w:val="24"/>
              </w:rPr>
              <w:t xml:space="preserve"> </w:t>
            </w:r>
            <w:r w:rsidRPr="00104148">
              <w:rPr>
                <w:sz w:val="24"/>
                <w:szCs w:val="24"/>
              </w:rPr>
              <w:t>свойств</w:t>
            </w:r>
            <w:r w:rsidRPr="00104148">
              <w:rPr>
                <w:spacing w:val="-2"/>
                <w:sz w:val="24"/>
                <w:szCs w:val="24"/>
              </w:rPr>
              <w:t xml:space="preserve"> </w:t>
            </w:r>
            <w:r w:rsidRPr="00104148">
              <w:rPr>
                <w:sz w:val="24"/>
                <w:szCs w:val="24"/>
              </w:rPr>
              <w:t>изучаемых</w:t>
            </w:r>
            <w:r w:rsidRPr="00104148">
              <w:rPr>
                <w:spacing w:val="-1"/>
                <w:sz w:val="24"/>
                <w:szCs w:val="24"/>
              </w:rPr>
              <w:t xml:space="preserve"> </w:t>
            </w:r>
            <w:r w:rsidRPr="00104148">
              <w:rPr>
                <w:sz w:val="24"/>
                <w:szCs w:val="24"/>
              </w:rPr>
              <w:t>фигур;</w:t>
            </w:r>
          </w:p>
          <w:p w:rsidR="00104148" w:rsidRPr="00104148" w:rsidRDefault="00104148" w:rsidP="00104148">
            <w:pPr>
              <w:pStyle w:val="TableParagraph"/>
              <w:spacing w:line="226" w:lineRule="exact"/>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2</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Теорема Фалеса и теорема о пропорциональных отрезках, подобные треугольники</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15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0">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70" w:line="249" w:lineRule="auto"/>
              <w:ind w:left="76"/>
              <w:jc w:val="both"/>
              <w:rPr>
                <w:sz w:val="24"/>
                <w:szCs w:val="24"/>
              </w:rPr>
            </w:pPr>
            <w:r w:rsidRPr="00104148">
              <w:rPr>
                <w:sz w:val="24"/>
                <w:szCs w:val="24"/>
              </w:rPr>
              <w:t>Проводить построения с помощью циркуля и</w:t>
            </w:r>
            <w:r w:rsidRPr="00104148">
              <w:rPr>
                <w:spacing w:val="1"/>
                <w:sz w:val="24"/>
                <w:szCs w:val="24"/>
              </w:rPr>
              <w:t xml:space="preserve"> </w:t>
            </w:r>
            <w:r w:rsidRPr="00104148">
              <w:rPr>
                <w:sz w:val="24"/>
                <w:szCs w:val="24"/>
              </w:rPr>
              <w:t>линейки с использование теоремы Фалеса и</w:t>
            </w:r>
            <w:r w:rsidRPr="00104148">
              <w:rPr>
                <w:spacing w:val="1"/>
                <w:sz w:val="24"/>
                <w:szCs w:val="24"/>
              </w:rPr>
              <w:t xml:space="preserve"> </w:t>
            </w:r>
            <w:r w:rsidRPr="00104148">
              <w:rPr>
                <w:sz w:val="24"/>
                <w:szCs w:val="24"/>
              </w:rPr>
              <w:t>теоремы о пропорциональных отрезках, строить</w:t>
            </w:r>
            <w:r w:rsidRPr="00104148">
              <w:rPr>
                <w:spacing w:val="-48"/>
                <w:sz w:val="24"/>
                <w:szCs w:val="24"/>
              </w:rPr>
              <w:t xml:space="preserve"> </w:t>
            </w:r>
            <w:r w:rsidRPr="00104148">
              <w:rPr>
                <w:sz w:val="24"/>
                <w:szCs w:val="24"/>
              </w:rPr>
              <w:t>четвёртый</w:t>
            </w:r>
            <w:r w:rsidRPr="00104148">
              <w:rPr>
                <w:spacing w:val="-3"/>
                <w:sz w:val="24"/>
                <w:szCs w:val="24"/>
              </w:rPr>
              <w:t xml:space="preserve"> </w:t>
            </w:r>
            <w:r w:rsidRPr="00104148">
              <w:rPr>
                <w:sz w:val="24"/>
                <w:szCs w:val="24"/>
              </w:rPr>
              <w:t>пропорциональный</w:t>
            </w:r>
            <w:r w:rsidRPr="00104148">
              <w:rPr>
                <w:spacing w:val="-2"/>
                <w:sz w:val="24"/>
                <w:szCs w:val="24"/>
              </w:rPr>
              <w:t xml:space="preserve"> </w:t>
            </w:r>
            <w:r w:rsidRPr="00104148">
              <w:rPr>
                <w:sz w:val="24"/>
                <w:szCs w:val="24"/>
              </w:rPr>
              <w:t>отрезок;</w:t>
            </w:r>
          </w:p>
          <w:p w:rsidR="00104148" w:rsidRPr="00104148" w:rsidRDefault="00104148" w:rsidP="00104148">
            <w:pPr>
              <w:pStyle w:val="TableParagraph"/>
              <w:spacing w:before="2"/>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p w:rsidR="00104148" w:rsidRPr="00104148" w:rsidRDefault="00104148" w:rsidP="00104148">
            <w:pPr>
              <w:pStyle w:val="TableParagraph"/>
              <w:spacing w:before="72" w:line="244" w:lineRule="auto"/>
              <w:ind w:left="76" w:right="902"/>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практических</w:t>
            </w:r>
            <w:r w:rsidRPr="00104148">
              <w:rPr>
                <w:spacing w:val="-2"/>
                <w:sz w:val="24"/>
                <w:szCs w:val="24"/>
              </w:rPr>
              <w:t xml:space="preserve"> </w:t>
            </w:r>
            <w:r w:rsidRPr="00104148">
              <w:rPr>
                <w:sz w:val="24"/>
                <w:szCs w:val="24"/>
              </w:rPr>
              <w:t>задач;</w:t>
            </w:r>
          </w:p>
          <w:p w:rsidR="00104148" w:rsidRPr="00104148" w:rsidRDefault="00104148" w:rsidP="00104148">
            <w:pPr>
              <w:pStyle w:val="TableParagraph"/>
              <w:spacing w:before="71" w:line="247" w:lineRule="auto"/>
              <w:ind w:left="76" w:right="902"/>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2"/>
                <w:sz w:val="24"/>
                <w:szCs w:val="24"/>
              </w:rPr>
              <w:t xml:space="preserve"> </w:t>
            </w:r>
            <w:r w:rsidRPr="00104148">
              <w:rPr>
                <w:sz w:val="24"/>
                <w:szCs w:val="24"/>
              </w:rPr>
              <w:t>практических</w:t>
            </w:r>
            <w:r w:rsidRPr="00104148">
              <w:rPr>
                <w:spacing w:val="-3"/>
                <w:sz w:val="24"/>
                <w:szCs w:val="24"/>
              </w:rPr>
              <w:t xml:space="preserve"> </w:t>
            </w:r>
            <w:r w:rsidRPr="00104148">
              <w:rPr>
                <w:sz w:val="24"/>
                <w:szCs w:val="24"/>
              </w:rPr>
              <w:t>задач;</w:t>
            </w:r>
          </w:p>
          <w:p w:rsidR="00104148" w:rsidRPr="00104148" w:rsidRDefault="00104148" w:rsidP="00104148">
            <w:pPr>
              <w:pStyle w:val="TableParagraph"/>
              <w:spacing w:before="68" w:line="249" w:lineRule="auto"/>
              <w:ind w:left="76" w:right="-34"/>
              <w:jc w:val="both"/>
              <w:rPr>
                <w:sz w:val="24"/>
                <w:szCs w:val="24"/>
              </w:rPr>
            </w:pPr>
            <w:r w:rsidRPr="00104148">
              <w:rPr>
                <w:sz w:val="24"/>
                <w:szCs w:val="24"/>
              </w:rPr>
              <w:t>Проводить построения с помощью циркуля и</w:t>
            </w:r>
            <w:r w:rsidRPr="00104148">
              <w:rPr>
                <w:spacing w:val="1"/>
                <w:sz w:val="24"/>
                <w:szCs w:val="24"/>
              </w:rPr>
              <w:t xml:space="preserve"> </w:t>
            </w:r>
            <w:r w:rsidRPr="00104148">
              <w:rPr>
                <w:sz w:val="24"/>
                <w:szCs w:val="24"/>
              </w:rPr>
              <w:lastRenderedPageBreak/>
              <w:t>линейки с использование теоремы Фалеса и</w:t>
            </w:r>
            <w:r w:rsidRPr="00104148">
              <w:rPr>
                <w:spacing w:val="1"/>
                <w:sz w:val="24"/>
                <w:szCs w:val="24"/>
              </w:rPr>
              <w:t xml:space="preserve"> </w:t>
            </w:r>
            <w:r w:rsidRPr="00104148">
              <w:rPr>
                <w:sz w:val="24"/>
                <w:szCs w:val="24"/>
              </w:rPr>
              <w:t>теоремы о пропорциональных отрезках, строить</w:t>
            </w:r>
            <w:r w:rsidRPr="00104148">
              <w:rPr>
                <w:spacing w:val="-47"/>
                <w:sz w:val="24"/>
                <w:szCs w:val="24"/>
              </w:rPr>
              <w:t xml:space="preserve"> </w:t>
            </w:r>
            <w:r w:rsidRPr="00104148">
              <w:rPr>
                <w:sz w:val="24"/>
                <w:szCs w:val="24"/>
              </w:rPr>
              <w:t>четвёртый</w:t>
            </w:r>
            <w:r w:rsidRPr="00104148">
              <w:rPr>
                <w:spacing w:val="-3"/>
                <w:sz w:val="24"/>
                <w:szCs w:val="24"/>
              </w:rPr>
              <w:t xml:space="preserve"> </w:t>
            </w:r>
            <w:r w:rsidRPr="00104148">
              <w:rPr>
                <w:sz w:val="24"/>
                <w:szCs w:val="24"/>
              </w:rPr>
              <w:t>пропорциональный</w:t>
            </w:r>
            <w:r w:rsidRPr="00104148">
              <w:rPr>
                <w:spacing w:val="-2"/>
                <w:sz w:val="24"/>
                <w:szCs w:val="24"/>
              </w:rPr>
              <w:t xml:space="preserve"> </w:t>
            </w:r>
            <w:r w:rsidRPr="00104148">
              <w:rPr>
                <w:sz w:val="24"/>
                <w:szCs w:val="24"/>
              </w:rPr>
              <w:t>отрезок;</w:t>
            </w:r>
          </w:p>
          <w:p w:rsidR="00104148" w:rsidRPr="00104148" w:rsidRDefault="00104148" w:rsidP="00104148">
            <w:pPr>
              <w:pStyle w:val="TableParagraph"/>
              <w:spacing w:before="70" w:line="249" w:lineRule="auto"/>
              <w:ind w:left="76" w:right="73"/>
              <w:jc w:val="both"/>
              <w:rPr>
                <w:sz w:val="24"/>
                <w:szCs w:val="24"/>
              </w:rPr>
            </w:pPr>
            <w:r w:rsidRPr="00104148">
              <w:rPr>
                <w:sz w:val="24"/>
                <w:szCs w:val="24"/>
              </w:rPr>
              <w:t>Проводить доказательство того, что медианы</w:t>
            </w:r>
            <w:r w:rsidRPr="00104148">
              <w:rPr>
                <w:spacing w:val="1"/>
                <w:sz w:val="24"/>
                <w:szCs w:val="24"/>
              </w:rPr>
              <w:t xml:space="preserve"> </w:t>
            </w:r>
            <w:r w:rsidRPr="00104148">
              <w:rPr>
                <w:sz w:val="24"/>
                <w:szCs w:val="24"/>
              </w:rPr>
              <w:t>треугольника пересекаются в одной точке, и находить</w:t>
            </w:r>
            <w:r w:rsidRPr="00104148">
              <w:rPr>
                <w:spacing w:val="-48"/>
                <w:sz w:val="24"/>
                <w:szCs w:val="24"/>
              </w:rPr>
              <w:t xml:space="preserve"> </w:t>
            </w:r>
            <w:r w:rsidRPr="00104148">
              <w:rPr>
                <w:sz w:val="24"/>
                <w:szCs w:val="24"/>
              </w:rPr>
              <w:t>связь</w:t>
            </w:r>
            <w:r w:rsidRPr="00104148">
              <w:rPr>
                <w:spacing w:val="-5"/>
                <w:sz w:val="24"/>
                <w:szCs w:val="24"/>
              </w:rPr>
              <w:t xml:space="preserve"> </w:t>
            </w:r>
            <w:r w:rsidRPr="00104148">
              <w:rPr>
                <w:sz w:val="24"/>
                <w:szCs w:val="24"/>
              </w:rPr>
              <w:t>с</w:t>
            </w:r>
            <w:r w:rsidRPr="00104148">
              <w:rPr>
                <w:spacing w:val="-2"/>
                <w:sz w:val="24"/>
                <w:szCs w:val="24"/>
              </w:rPr>
              <w:t xml:space="preserve"> </w:t>
            </w:r>
            <w:r w:rsidRPr="00104148">
              <w:rPr>
                <w:sz w:val="24"/>
                <w:szCs w:val="24"/>
              </w:rPr>
              <w:t>центром</w:t>
            </w:r>
            <w:r w:rsidRPr="00104148">
              <w:rPr>
                <w:spacing w:val="-2"/>
                <w:sz w:val="24"/>
                <w:szCs w:val="24"/>
              </w:rPr>
              <w:t xml:space="preserve"> </w:t>
            </w:r>
            <w:r w:rsidRPr="00104148">
              <w:rPr>
                <w:sz w:val="24"/>
                <w:szCs w:val="24"/>
              </w:rPr>
              <w:t>масс,</w:t>
            </w:r>
            <w:r w:rsidRPr="00104148">
              <w:rPr>
                <w:spacing w:val="-4"/>
                <w:sz w:val="24"/>
                <w:szCs w:val="24"/>
              </w:rPr>
              <w:t xml:space="preserve"> </w:t>
            </w:r>
            <w:r w:rsidRPr="00104148">
              <w:rPr>
                <w:sz w:val="24"/>
                <w:szCs w:val="24"/>
              </w:rPr>
              <w:t>находить</w:t>
            </w:r>
            <w:r w:rsidRPr="00104148">
              <w:rPr>
                <w:spacing w:val="-1"/>
                <w:sz w:val="24"/>
                <w:szCs w:val="24"/>
              </w:rPr>
              <w:t xml:space="preserve"> </w:t>
            </w:r>
            <w:r w:rsidRPr="00104148">
              <w:rPr>
                <w:sz w:val="24"/>
                <w:szCs w:val="24"/>
              </w:rPr>
              <w:t>отношение,</w:t>
            </w:r>
            <w:r w:rsidRPr="00104148">
              <w:rPr>
                <w:spacing w:val="-4"/>
                <w:sz w:val="24"/>
                <w:szCs w:val="24"/>
              </w:rPr>
              <w:t xml:space="preserve"> </w:t>
            </w:r>
            <w:r w:rsidRPr="00104148">
              <w:rPr>
                <w:sz w:val="24"/>
                <w:szCs w:val="24"/>
              </w:rPr>
              <w:t>в</w:t>
            </w:r>
            <w:r w:rsidRPr="00104148">
              <w:rPr>
                <w:spacing w:val="-3"/>
                <w:sz w:val="24"/>
                <w:szCs w:val="24"/>
              </w:rPr>
              <w:t xml:space="preserve"> </w:t>
            </w:r>
            <w:r w:rsidRPr="00104148">
              <w:rPr>
                <w:sz w:val="24"/>
                <w:szCs w:val="24"/>
              </w:rPr>
              <w:t>котором медианы</w:t>
            </w:r>
            <w:r w:rsidRPr="00104148">
              <w:rPr>
                <w:spacing w:val="-3"/>
                <w:sz w:val="24"/>
                <w:szCs w:val="24"/>
              </w:rPr>
              <w:t xml:space="preserve"> </w:t>
            </w:r>
            <w:r w:rsidRPr="00104148">
              <w:rPr>
                <w:sz w:val="24"/>
                <w:szCs w:val="24"/>
              </w:rPr>
              <w:t>делятся</w:t>
            </w:r>
            <w:r w:rsidRPr="00104148">
              <w:rPr>
                <w:spacing w:val="-2"/>
                <w:sz w:val="24"/>
                <w:szCs w:val="24"/>
              </w:rPr>
              <w:t xml:space="preserve"> </w:t>
            </w:r>
            <w:r w:rsidRPr="00104148">
              <w:rPr>
                <w:sz w:val="24"/>
                <w:szCs w:val="24"/>
              </w:rPr>
              <w:t>точкой</w:t>
            </w:r>
            <w:r w:rsidRPr="00104148">
              <w:rPr>
                <w:spacing w:val="-3"/>
                <w:sz w:val="24"/>
                <w:szCs w:val="24"/>
              </w:rPr>
              <w:t xml:space="preserve"> </w:t>
            </w:r>
            <w:r w:rsidRPr="00104148">
              <w:rPr>
                <w:sz w:val="24"/>
                <w:szCs w:val="24"/>
              </w:rPr>
              <w:t>их</w:t>
            </w:r>
            <w:r w:rsidRPr="00104148">
              <w:rPr>
                <w:spacing w:val="-3"/>
                <w:sz w:val="24"/>
                <w:szCs w:val="24"/>
              </w:rPr>
              <w:t xml:space="preserve"> </w:t>
            </w:r>
            <w:r w:rsidRPr="00104148">
              <w:rPr>
                <w:sz w:val="24"/>
                <w:szCs w:val="24"/>
              </w:rPr>
              <w:t>пересечения;</w:t>
            </w:r>
          </w:p>
          <w:p w:rsidR="00104148" w:rsidRPr="00104148" w:rsidRDefault="00104148" w:rsidP="00104148">
            <w:pPr>
              <w:pStyle w:val="TableParagraph"/>
              <w:spacing w:before="72"/>
              <w:ind w:left="76"/>
              <w:jc w:val="both"/>
              <w:rPr>
                <w:sz w:val="24"/>
                <w:szCs w:val="24"/>
              </w:rPr>
            </w:pPr>
            <w:r w:rsidRPr="00104148">
              <w:rPr>
                <w:sz w:val="24"/>
                <w:szCs w:val="24"/>
              </w:rPr>
              <w:t>Решать</w:t>
            </w:r>
            <w:r w:rsidRPr="00104148">
              <w:rPr>
                <w:spacing w:val="-2"/>
                <w:sz w:val="24"/>
                <w:szCs w:val="24"/>
              </w:rPr>
              <w:t xml:space="preserve"> </w:t>
            </w:r>
            <w:r w:rsidRPr="00104148">
              <w:rPr>
                <w:sz w:val="24"/>
                <w:szCs w:val="24"/>
              </w:rPr>
              <w:t>задачи</w:t>
            </w:r>
            <w:r w:rsidRPr="00104148">
              <w:rPr>
                <w:spacing w:val="-3"/>
                <w:sz w:val="24"/>
                <w:szCs w:val="24"/>
              </w:rPr>
              <w:t xml:space="preserve"> </w:t>
            </w:r>
            <w:r w:rsidRPr="00104148">
              <w:rPr>
                <w:sz w:val="24"/>
                <w:szCs w:val="24"/>
              </w:rPr>
              <w:t>на</w:t>
            </w:r>
            <w:r w:rsidRPr="00104148">
              <w:rPr>
                <w:spacing w:val="-1"/>
                <w:sz w:val="24"/>
                <w:szCs w:val="24"/>
              </w:rPr>
              <w:t xml:space="preserve"> </w:t>
            </w:r>
            <w:r w:rsidRPr="00104148">
              <w:rPr>
                <w:sz w:val="24"/>
                <w:szCs w:val="24"/>
              </w:rPr>
              <w:t>подобные</w:t>
            </w:r>
            <w:r w:rsidRPr="00104148">
              <w:rPr>
                <w:spacing w:val="-3"/>
                <w:sz w:val="24"/>
                <w:szCs w:val="24"/>
              </w:rPr>
              <w:t xml:space="preserve"> </w:t>
            </w:r>
            <w:r w:rsidRPr="00104148">
              <w:rPr>
                <w:sz w:val="24"/>
                <w:szCs w:val="24"/>
              </w:rPr>
              <w:t>треугольники</w:t>
            </w:r>
            <w:r w:rsidRPr="00104148">
              <w:rPr>
                <w:spacing w:val="-3"/>
                <w:sz w:val="24"/>
                <w:szCs w:val="24"/>
              </w:rPr>
              <w:t xml:space="preserve"> </w:t>
            </w:r>
            <w:r w:rsidRPr="00104148">
              <w:rPr>
                <w:sz w:val="24"/>
                <w:szCs w:val="24"/>
              </w:rPr>
              <w:t>с</w:t>
            </w:r>
          </w:p>
          <w:p w:rsidR="00104148" w:rsidRPr="00104148" w:rsidRDefault="00104148" w:rsidP="00104148">
            <w:pPr>
              <w:pStyle w:val="TableParagraph"/>
              <w:spacing w:before="4" w:line="247" w:lineRule="auto"/>
              <w:ind w:left="76" w:right="271"/>
              <w:jc w:val="both"/>
              <w:rPr>
                <w:sz w:val="24"/>
                <w:szCs w:val="24"/>
              </w:rPr>
            </w:pPr>
            <w:r w:rsidRPr="00104148">
              <w:rPr>
                <w:sz w:val="24"/>
                <w:szCs w:val="24"/>
              </w:rPr>
              <w:t>помощью самостоятельного построения чертежей и</w:t>
            </w:r>
            <w:r w:rsidRPr="00104148">
              <w:rPr>
                <w:spacing w:val="-48"/>
                <w:sz w:val="24"/>
                <w:szCs w:val="24"/>
              </w:rPr>
              <w:t xml:space="preserve"> </w:t>
            </w:r>
            <w:r w:rsidRPr="00104148">
              <w:rPr>
                <w:sz w:val="24"/>
                <w:szCs w:val="24"/>
              </w:rPr>
              <w:t>нахождения</w:t>
            </w:r>
            <w:r w:rsidRPr="00104148">
              <w:rPr>
                <w:spacing w:val="-2"/>
                <w:sz w:val="24"/>
                <w:szCs w:val="24"/>
              </w:rPr>
              <w:t xml:space="preserve"> </w:t>
            </w:r>
            <w:r w:rsidRPr="00104148">
              <w:rPr>
                <w:sz w:val="24"/>
                <w:szCs w:val="24"/>
              </w:rPr>
              <w:t>подобных</w:t>
            </w:r>
            <w:r w:rsidRPr="00104148">
              <w:rPr>
                <w:spacing w:val="-2"/>
                <w:sz w:val="24"/>
                <w:szCs w:val="24"/>
              </w:rPr>
              <w:t xml:space="preserve"> </w:t>
            </w:r>
            <w:r w:rsidRPr="00104148">
              <w:rPr>
                <w:sz w:val="24"/>
                <w:szCs w:val="24"/>
              </w:rPr>
              <w:t>треугольников;</w:t>
            </w:r>
          </w:p>
          <w:p w:rsidR="00104148" w:rsidRPr="00104148" w:rsidRDefault="00104148" w:rsidP="00104148">
            <w:pPr>
              <w:pStyle w:val="TableParagraph"/>
              <w:spacing w:before="73" w:line="249" w:lineRule="auto"/>
              <w:ind w:left="76"/>
              <w:jc w:val="both"/>
              <w:rPr>
                <w:sz w:val="24"/>
                <w:szCs w:val="24"/>
              </w:rPr>
            </w:pPr>
            <w:r w:rsidRPr="00104148">
              <w:rPr>
                <w:sz w:val="24"/>
                <w:szCs w:val="24"/>
              </w:rPr>
              <w:t>Проводить доказательства с использованием</w:t>
            </w:r>
            <w:r w:rsidRPr="00104148">
              <w:rPr>
                <w:spacing w:val="1"/>
                <w:sz w:val="24"/>
                <w:szCs w:val="24"/>
              </w:rPr>
              <w:t xml:space="preserve"> </w:t>
            </w:r>
            <w:r w:rsidRPr="00104148">
              <w:rPr>
                <w:sz w:val="24"/>
                <w:szCs w:val="24"/>
              </w:rPr>
              <w:t>признаков подобия; Доказывать три признака</w:t>
            </w:r>
            <w:r w:rsidRPr="00104148">
              <w:rPr>
                <w:spacing w:val="-48"/>
                <w:sz w:val="24"/>
                <w:szCs w:val="24"/>
              </w:rPr>
              <w:t xml:space="preserve"> </w:t>
            </w:r>
            <w:r w:rsidRPr="00104148">
              <w:rPr>
                <w:sz w:val="24"/>
                <w:szCs w:val="24"/>
              </w:rPr>
              <w:t>подобия</w:t>
            </w:r>
            <w:r w:rsidRPr="00104148">
              <w:rPr>
                <w:spacing w:val="-2"/>
                <w:sz w:val="24"/>
                <w:szCs w:val="24"/>
              </w:rPr>
              <w:t xml:space="preserve"> </w:t>
            </w:r>
            <w:r w:rsidRPr="00104148">
              <w:rPr>
                <w:sz w:val="24"/>
                <w:szCs w:val="24"/>
              </w:rPr>
              <w:t>треугольников;</w:t>
            </w:r>
          </w:p>
          <w:p w:rsidR="00104148" w:rsidRPr="00104148" w:rsidRDefault="00104148" w:rsidP="00104148">
            <w:pPr>
              <w:pStyle w:val="TableParagraph"/>
              <w:spacing w:line="252" w:lineRule="auto"/>
              <w:ind w:left="76"/>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практических</w:t>
            </w:r>
            <w:r w:rsidRPr="00104148">
              <w:rPr>
                <w:spacing w:val="-2"/>
                <w:sz w:val="24"/>
                <w:szCs w:val="24"/>
              </w:rPr>
              <w:t xml:space="preserve"> </w:t>
            </w:r>
            <w:r w:rsidRPr="00104148">
              <w:rPr>
                <w:sz w:val="24"/>
                <w:szCs w:val="24"/>
              </w:rPr>
              <w:t>задач;</w:t>
            </w:r>
          </w:p>
          <w:p w:rsidR="00104148" w:rsidRPr="00104148" w:rsidRDefault="00104148" w:rsidP="00104148">
            <w:pPr>
              <w:pStyle w:val="TableParagraph"/>
              <w:spacing w:before="68" w:line="247" w:lineRule="auto"/>
              <w:ind w:left="76"/>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практических</w:t>
            </w:r>
            <w:r w:rsidRPr="00104148">
              <w:rPr>
                <w:spacing w:val="-2"/>
                <w:sz w:val="24"/>
                <w:szCs w:val="24"/>
              </w:rPr>
              <w:t xml:space="preserve"> </w:t>
            </w:r>
            <w:r w:rsidRPr="00104148">
              <w:rPr>
                <w:sz w:val="24"/>
                <w:szCs w:val="24"/>
              </w:rPr>
              <w:t>задач;</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3</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Площадь. Нахождение площадей треугольников и многоугольных фигур. Площади подобных фигур</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14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1">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70" w:line="247" w:lineRule="auto"/>
              <w:ind w:left="76" w:right="848"/>
              <w:jc w:val="both"/>
              <w:rPr>
                <w:sz w:val="24"/>
                <w:szCs w:val="24"/>
              </w:rPr>
            </w:pPr>
            <w:r w:rsidRPr="00104148">
              <w:rPr>
                <w:sz w:val="24"/>
                <w:szCs w:val="24"/>
              </w:rPr>
              <w:t>Доказывать теорему Пифагора, использовать</w:t>
            </w:r>
            <w:r w:rsidRPr="00104148">
              <w:rPr>
                <w:spacing w:val="-48"/>
                <w:sz w:val="24"/>
                <w:szCs w:val="24"/>
              </w:rPr>
              <w:t xml:space="preserve"> </w:t>
            </w:r>
            <w:r w:rsidRPr="00104148">
              <w:rPr>
                <w:sz w:val="24"/>
                <w:szCs w:val="24"/>
              </w:rPr>
              <w:t>её</w:t>
            </w:r>
            <w:r w:rsidRPr="00104148">
              <w:rPr>
                <w:spacing w:val="-1"/>
                <w:sz w:val="24"/>
                <w:szCs w:val="24"/>
              </w:rPr>
              <w:t xml:space="preserve"> </w:t>
            </w:r>
            <w:r w:rsidRPr="00104148">
              <w:rPr>
                <w:sz w:val="24"/>
                <w:szCs w:val="24"/>
              </w:rPr>
              <w:t>в</w:t>
            </w:r>
            <w:r w:rsidRPr="00104148">
              <w:rPr>
                <w:spacing w:val="-1"/>
                <w:sz w:val="24"/>
                <w:szCs w:val="24"/>
              </w:rPr>
              <w:t xml:space="preserve"> </w:t>
            </w:r>
            <w:r w:rsidRPr="00104148">
              <w:rPr>
                <w:sz w:val="24"/>
                <w:szCs w:val="24"/>
              </w:rPr>
              <w:t>практических</w:t>
            </w:r>
            <w:r w:rsidRPr="00104148">
              <w:rPr>
                <w:spacing w:val="-3"/>
                <w:sz w:val="24"/>
                <w:szCs w:val="24"/>
              </w:rPr>
              <w:t xml:space="preserve"> </w:t>
            </w:r>
            <w:r w:rsidRPr="00104148">
              <w:rPr>
                <w:sz w:val="24"/>
                <w:szCs w:val="24"/>
              </w:rPr>
              <w:t>вычислениях;</w:t>
            </w:r>
          </w:p>
          <w:p w:rsidR="00104148" w:rsidRPr="00104148" w:rsidRDefault="00104148" w:rsidP="00104148">
            <w:pPr>
              <w:pStyle w:val="TableParagraph"/>
              <w:spacing w:before="1"/>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p w:rsidR="00104148" w:rsidRPr="00104148" w:rsidRDefault="00104148" w:rsidP="00104148">
            <w:pPr>
              <w:pStyle w:val="TableParagraph"/>
              <w:spacing w:before="75" w:line="228" w:lineRule="auto"/>
              <w:ind w:left="3" w:right="-33"/>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2"/>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и</w:t>
            </w:r>
            <w:r w:rsidRPr="00104148">
              <w:rPr>
                <w:spacing w:val="-2"/>
                <w:sz w:val="24"/>
                <w:szCs w:val="24"/>
              </w:rPr>
              <w:t xml:space="preserve"> </w:t>
            </w:r>
            <w:r w:rsidRPr="00104148">
              <w:rPr>
                <w:sz w:val="24"/>
                <w:szCs w:val="24"/>
              </w:rPr>
              <w:t>умения</w:t>
            </w:r>
            <w:r w:rsidRPr="00104148">
              <w:rPr>
                <w:spacing w:val="-4"/>
                <w:sz w:val="24"/>
                <w:szCs w:val="24"/>
              </w:rPr>
              <w:t xml:space="preserve"> </w:t>
            </w:r>
            <w:r w:rsidRPr="00104148">
              <w:rPr>
                <w:sz w:val="24"/>
                <w:szCs w:val="24"/>
              </w:rPr>
              <w:t>при</w:t>
            </w:r>
            <w:r w:rsidRPr="00104148">
              <w:rPr>
                <w:spacing w:val="-4"/>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практических</w:t>
            </w:r>
            <w:r w:rsidRPr="00104148">
              <w:rPr>
                <w:spacing w:val="-3"/>
                <w:sz w:val="24"/>
                <w:szCs w:val="24"/>
              </w:rPr>
              <w:t xml:space="preserve"> </w:t>
            </w:r>
            <w:r w:rsidRPr="00104148">
              <w:rPr>
                <w:sz w:val="24"/>
                <w:szCs w:val="24"/>
              </w:rPr>
              <w:t>задач;</w:t>
            </w:r>
          </w:p>
          <w:p w:rsidR="00104148" w:rsidRPr="00104148" w:rsidRDefault="00104148" w:rsidP="00104148">
            <w:pPr>
              <w:pStyle w:val="TableParagraph"/>
              <w:spacing w:before="68" w:line="252" w:lineRule="auto"/>
              <w:ind w:left="76" w:right="380"/>
              <w:jc w:val="both"/>
              <w:rPr>
                <w:sz w:val="24"/>
                <w:szCs w:val="24"/>
              </w:rPr>
            </w:pPr>
            <w:r w:rsidRPr="00104148">
              <w:rPr>
                <w:sz w:val="24"/>
                <w:szCs w:val="24"/>
              </w:rPr>
              <w:t>Формулировать определения тригонометрических</w:t>
            </w:r>
            <w:r w:rsidRPr="00104148">
              <w:rPr>
                <w:spacing w:val="-47"/>
                <w:sz w:val="24"/>
                <w:szCs w:val="24"/>
              </w:rPr>
              <w:t xml:space="preserve"> </w:t>
            </w:r>
            <w:r w:rsidRPr="00104148">
              <w:rPr>
                <w:sz w:val="24"/>
                <w:szCs w:val="24"/>
              </w:rPr>
              <w:t>функций</w:t>
            </w:r>
            <w:r w:rsidRPr="00104148">
              <w:rPr>
                <w:spacing w:val="-5"/>
                <w:sz w:val="24"/>
                <w:szCs w:val="24"/>
              </w:rPr>
              <w:t xml:space="preserve"> </w:t>
            </w:r>
            <w:r w:rsidRPr="00104148">
              <w:rPr>
                <w:sz w:val="24"/>
                <w:szCs w:val="24"/>
              </w:rPr>
              <w:t>острого</w:t>
            </w:r>
            <w:r w:rsidRPr="00104148">
              <w:rPr>
                <w:spacing w:val="-2"/>
                <w:sz w:val="24"/>
                <w:szCs w:val="24"/>
              </w:rPr>
              <w:t xml:space="preserve"> </w:t>
            </w:r>
            <w:r w:rsidRPr="00104148">
              <w:rPr>
                <w:sz w:val="24"/>
                <w:szCs w:val="24"/>
              </w:rPr>
              <w:t>угла,</w:t>
            </w:r>
            <w:r w:rsidRPr="00104148">
              <w:rPr>
                <w:spacing w:val="-5"/>
                <w:sz w:val="24"/>
                <w:szCs w:val="24"/>
              </w:rPr>
              <w:t xml:space="preserve"> </w:t>
            </w:r>
            <w:r w:rsidRPr="00104148">
              <w:rPr>
                <w:sz w:val="24"/>
                <w:szCs w:val="24"/>
              </w:rPr>
              <w:t>проверять</w:t>
            </w:r>
            <w:r w:rsidRPr="00104148">
              <w:rPr>
                <w:spacing w:val="-3"/>
                <w:sz w:val="24"/>
                <w:szCs w:val="24"/>
              </w:rPr>
              <w:t xml:space="preserve"> </w:t>
            </w:r>
            <w:r w:rsidRPr="00104148">
              <w:rPr>
                <w:sz w:val="24"/>
                <w:szCs w:val="24"/>
              </w:rPr>
              <w:t>их</w:t>
            </w:r>
            <w:r w:rsidRPr="00104148">
              <w:rPr>
                <w:spacing w:val="-5"/>
                <w:sz w:val="24"/>
                <w:szCs w:val="24"/>
              </w:rPr>
              <w:t xml:space="preserve"> </w:t>
            </w:r>
            <w:r w:rsidRPr="00104148">
              <w:rPr>
                <w:sz w:val="24"/>
                <w:szCs w:val="24"/>
              </w:rPr>
              <w:t>корректность;</w:t>
            </w:r>
          </w:p>
          <w:p w:rsidR="00104148" w:rsidRPr="00104148" w:rsidRDefault="00104148" w:rsidP="00104148">
            <w:pPr>
              <w:pStyle w:val="TableParagraph"/>
              <w:spacing w:line="252" w:lineRule="auto"/>
              <w:ind w:left="76" w:right="-33"/>
              <w:jc w:val="both"/>
              <w:rPr>
                <w:sz w:val="24"/>
                <w:szCs w:val="24"/>
              </w:rPr>
            </w:pPr>
            <w:r w:rsidRPr="00104148">
              <w:rPr>
                <w:sz w:val="24"/>
                <w:szCs w:val="24"/>
              </w:rPr>
              <w:t>Выводить</w:t>
            </w:r>
            <w:r w:rsidRPr="00104148">
              <w:rPr>
                <w:spacing w:val="-5"/>
                <w:sz w:val="24"/>
                <w:szCs w:val="24"/>
              </w:rPr>
              <w:t xml:space="preserve"> </w:t>
            </w:r>
            <w:r w:rsidRPr="00104148">
              <w:rPr>
                <w:sz w:val="24"/>
                <w:szCs w:val="24"/>
              </w:rPr>
              <w:t>тригонометрические</w:t>
            </w:r>
            <w:r w:rsidRPr="00104148">
              <w:rPr>
                <w:spacing w:val="-5"/>
                <w:sz w:val="24"/>
                <w:szCs w:val="24"/>
              </w:rPr>
              <w:t xml:space="preserve"> </w:t>
            </w:r>
            <w:r w:rsidRPr="00104148">
              <w:rPr>
                <w:sz w:val="24"/>
                <w:szCs w:val="24"/>
              </w:rPr>
              <w:t>соотношения</w:t>
            </w:r>
            <w:r w:rsidRPr="00104148">
              <w:rPr>
                <w:spacing w:val="-6"/>
                <w:sz w:val="24"/>
                <w:szCs w:val="24"/>
              </w:rPr>
              <w:t xml:space="preserve"> </w:t>
            </w:r>
            <w:r w:rsidRPr="00104148">
              <w:rPr>
                <w:sz w:val="24"/>
                <w:szCs w:val="24"/>
              </w:rPr>
              <w:t>в</w:t>
            </w:r>
            <w:r w:rsidRPr="00104148">
              <w:rPr>
                <w:spacing w:val="-47"/>
                <w:sz w:val="24"/>
                <w:szCs w:val="24"/>
              </w:rPr>
              <w:t xml:space="preserve"> </w:t>
            </w:r>
            <w:r w:rsidRPr="00104148">
              <w:rPr>
                <w:sz w:val="24"/>
                <w:szCs w:val="24"/>
              </w:rPr>
              <w:t>прямоугольном</w:t>
            </w:r>
          </w:p>
          <w:p w:rsidR="00104148" w:rsidRPr="00104148" w:rsidRDefault="00104148" w:rsidP="00104148">
            <w:pPr>
              <w:pStyle w:val="TableParagraph"/>
              <w:spacing w:before="73" w:line="247" w:lineRule="auto"/>
              <w:ind w:left="76" w:right="611"/>
              <w:jc w:val="both"/>
              <w:rPr>
                <w:sz w:val="24"/>
                <w:szCs w:val="24"/>
              </w:rPr>
            </w:pPr>
            <w:r w:rsidRPr="00104148">
              <w:rPr>
                <w:sz w:val="24"/>
                <w:szCs w:val="24"/>
              </w:rPr>
              <w:t xml:space="preserve">Использовать формулы приведения и </w:t>
            </w:r>
            <w:r w:rsidRPr="00104148">
              <w:rPr>
                <w:sz w:val="24"/>
                <w:szCs w:val="24"/>
              </w:rPr>
              <w:lastRenderedPageBreak/>
              <w:t>основное</w:t>
            </w:r>
            <w:r w:rsidRPr="00104148">
              <w:rPr>
                <w:spacing w:val="1"/>
                <w:sz w:val="24"/>
                <w:szCs w:val="24"/>
              </w:rPr>
              <w:t xml:space="preserve"> </w:t>
            </w:r>
            <w:r w:rsidRPr="00104148">
              <w:rPr>
                <w:sz w:val="24"/>
                <w:szCs w:val="24"/>
              </w:rPr>
              <w:t>тригонометрическое</w:t>
            </w:r>
            <w:r w:rsidRPr="00104148">
              <w:rPr>
                <w:spacing w:val="-6"/>
                <w:sz w:val="24"/>
                <w:szCs w:val="24"/>
              </w:rPr>
              <w:t xml:space="preserve"> </w:t>
            </w:r>
            <w:r w:rsidRPr="00104148">
              <w:rPr>
                <w:sz w:val="24"/>
                <w:szCs w:val="24"/>
              </w:rPr>
              <w:t>тождество</w:t>
            </w:r>
            <w:r w:rsidRPr="00104148">
              <w:rPr>
                <w:spacing w:val="-5"/>
                <w:sz w:val="24"/>
                <w:szCs w:val="24"/>
              </w:rPr>
              <w:t xml:space="preserve"> </w:t>
            </w:r>
            <w:r w:rsidRPr="00104148">
              <w:rPr>
                <w:sz w:val="24"/>
                <w:szCs w:val="24"/>
              </w:rPr>
              <w:t>для</w:t>
            </w:r>
            <w:r w:rsidRPr="00104148">
              <w:rPr>
                <w:spacing w:val="-6"/>
                <w:sz w:val="24"/>
                <w:szCs w:val="24"/>
              </w:rPr>
              <w:t xml:space="preserve"> </w:t>
            </w:r>
            <w:r w:rsidRPr="00104148">
              <w:rPr>
                <w:sz w:val="24"/>
                <w:szCs w:val="24"/>
              </w:rPr>
              <w:t>нахождения</w:t>
            </w:r>
            <w:r w:rsidRPr="00104148">
              <w:rPr>
                <w:spacing w:val="-47"/>
                <w:sz w:val="24"/>
                <w:szCs w:val="24"/>
              </w:rPr>
              <w:t xml:space="preserve"> </w:t>
            </w:r>
            <w:r w:rsidRPr="00104148">
              <w:rPr>
                <w:sz w:val="24"/>
                <w:szCs w:val="24"/>
              </w:rPr>
              <w:t>соотношений</w:t>
            </w:r>
            <w:r w:rsidRPr="00104148">
              <w:rPr>
                <w:spacing w:val="-3"/>
                <w:sz w:val="24"/>
                <w:szCs w:val="24"/>
              </w:rPr>
              <w:t xml:space="preserve"> </w:t>
            </w:r>
            <w:r w:rsidRPr="00104148">
              <w:rPr>
                <w:sz w:val="24"/>
                <w:szCs w:val="24"/>
              </w:rPr>
              <w:t>между</w:t>
            </w:r>
            <w:r w:rsidRPr="00104148">
              <w:rPr>
                <w:spacing w:val="-3"/>
                <w:sz w:val="24"/>
                <w:szCs w:val="24"/>
              </w:rPr>
              <w:t xml:space="preserve"> </w:t>
            </w:r>
            <w:r w:rsidRPr="00104148">
              <w:rPr>
                <w:sz w:val="24"/>
                <w:szCs w:val="24"/>
              </w:rPr>
              <w:t>тригонометрическими</w:t>
            </w:r>
          </w:p>
          <w:p w:rsidR="00104148" w:rsidRPr="00104148" w:rsidRDefault="00104148" w:rsidP="00104148">
            <w:pPr>
              <w:pStyle w:val="TableParagraph"/>
              <w:spacing w:before="73" w:line="247" w:lineRule="auto"/>
              <w:ind w:left="76" w:right="611"/>
              <w:jc w:val="both"/>
              <w:rPr>
                <w:sz w:val="24"/>
                <w:szCs w:val="24"/>
              </w:rPr>
            </w:pPr>
          </w:p>
          <w:p w:rsidR="00104148" w:rsidRPr="00104148" w:rsidRDefault="00104148" w:rsidP="00104148">
            <w:pPr>
              <w:pStyle w:val="TableParagraph"/>
              <w:spacing w:line="112" w:lineRule="exact"/>
              <w:ind w:left="76"/>
              <w:jc w:val="both"/>
              <w:rPr>
                <w:sz w:val="24"/>
                <w:szCs w:val="24"/>
              </w:rPr>
            </w:pPr>
            <w:r w:rsidRPr="00104148">
              <w:rPr>
                <w:sz w:val="24"/>
                <w:szCs w:val="24"/>
              </w:rPr>
              <w:t>функциями</w:t>
            </w:r>
            <w:r w:rsidRPr="00104148">
              <w:rPr>
                <w:spacing w:val="-2"/>
                <w:sz w:val="24"/>
                <w:szCs w:val="24"/>
              </w:rPr>
              <w:t xml:space="preserve"> </w:t>
            </w:r>
            <w:r w:rsidRPr="00104148">
              <w:rPr>
                <w:sz w:val="24"/>
                <w:szCs w:val="24"/>
              </w:rPr>
              <w:t>различных</w:t>
            </w:r>
            <w:r w:rsidRPr="00104148">
              <w:rPr>
                <w:spacing w:val="-5"/>
                <w:sz w:val="24"/>
                <w:szCs w:val="24"/>
              </w:rPr>
              <w:t xml:space="preserve"> </w:t>
            </w:r>
            <w:r w:rsidRPr="00104148">
              <w:rPr>
                <w:sz w:val="24"/>
                <w:szCs w:val="24"/>
              </w:rPr>
              <w:t>острых</w:t>
            </w:r>
            <w:r w:rsidRPr="00104148">
              <w:rPr>
                <w:spacing w:val="-4"/>
                <w:sz w:val="24"/>
                <w:szCs w:val="24"/>
              </w:rPr>
              <w:t xml:space="preserve"> </w:t>
            </w:r>
            <w:r w:rsidRPr="00104148">
              <w:rPr>
                <w:sz w:val="24"/>
                <w:szCs w:val="24"/>
              </w:rPr>
              <w:t>углов;</w:t>
            </w:r>
          </w:p>
          <w:p w:rsidR="00104148" w:rsidRPr="00104148" w:rsidRDefault="00104148" w:rsidP="00104148">
            <w:pPr>
              <w:spacing w:after="0"/>
              <w:ind w:left="135"/>
              <w:jc w:val="both"/>
              <w:rPr>
                <w:rFonts w:ascii="Times New Roman" w:hAnsi="Times New Roman" w:cs="Times New Roman"/>
                <w:color w:val="000000"/>
                <w:sz w:val="24"/>
                <w:szCs w:val="24"/>
              </w:rPr>
            </w:pPr>
            <w:r w:rsidRPr="00104148">
              <w:rPr>
                <w:rFonts w:ascii="Times New Roman" w:hAnsi="Times New Roman" w:cs="Times New Roman"/>
                <w:sz w:val="24"/>
                <w:szCs w:val="24"/>
              </w:rPr>
              <w:t>Исследовать соотношения между сторонами</w:t>
            </w:r>
            <w:r w:rsidRPr="00104148">
              <w:rPr>
                <w:rFonts w:ascii="Times New Roman" w:hAnsi="Times New Roman" w:cs="Times New Roman"/>
                <w:spacing w:val="-47"/>
                <w:sz w:val="24"/>
                <w:szCs w:val="24"/>
              </w:rPr>
              <w:t xml:space="preserve"> </w:t>
            </w:r>
            <w:r w:rsidRPr="00104148">
              <w:rPr>
                <w:rFonts w:ascii="Times New Roman" w:hAnsi="Times New Roman" w:cs="Times New Roman"/>
                <w:sz w:val="24"/>
                <w:szCs w:val="24"/>
              </w:rPr>
              <w:t>в прямоугольных треугольниках с углами в</w:t>
            </w:r>
            <w:r w:rsidRPr="00104148">
              <w:rPr>
                <w:rFonts w:ascii="Times New Roman" w:hAnsi="Times New Roman" w:cs="Times New Roman"/>
                <w:spacing w:val="1"/>
                <w:sz w:val="24"/>
                <w:szCs w:val="24"/>
              </w:rPr>
              <w:t xml:space="preserve"> </w:t>
            </w:r>
            <w:r w:rsidRPr="00104148">
              <w:rPr>
                <w:rFonts w:ascii="Times New Roman" w:hAnsi="Times New Roman" w:cs="Times New Roman"/>
                <w:sz w:val="24"/>
                <w:szCs w:val="24"/>
              </w:rPr>
              <w:t>45° и</w:t>
            </w:r>
            <w:r w:rsidRPr="00104148">
              <w:rPr>
                <w:rFonts w:ascii="Times New Roman" w:hAnsi="Times New Roman" w:cs="Times New Roman"/>
                <w:spacing w:val="-2"/>
                <w:sz w:val="24"/>
                <w:szCs w:val="24"/>
              </w:rPr>
              <w:t xml:space="preserve"> </w:t>
            </w:r>
            <w:r w:rsidRPr="00104148">
              <w:rPr>
                <w:rFonts w:ascii="Times New Roman" w:hAnsi="Times New Roman" w:cs="Times New Roman"/>
                <w:sz w:val="24"/>
                <w:szCs w:val="24"/>
              </w:rPr>
              <w:t>45°;</w:t>
            </w:r>
            <w:r w:rsidRPr="00104148">
              <w:rPr>
                <w:rFonts w:ascii="Times New Roman" w:hAnsi="Times New Roman" w:cs="Times New Roman"/>
                <w:spacing w:val="-1"/>
                <w:sz w:val="24"/>
                <w:szCs w:val="24"/>
              </w:rPr>
              <w:t xml:space="preserve"> </w:t>
            </w:r>
            <w:r w:rsidRPr="00104148">
              <w:rPr>
                <w:rFonts w:ascii="Times New Roman" w:hAnsi="Times New Roman" w:cs="Times New Roman"/>
                <w:sz w:val="24"/>
                <w:szCs w:val="24"/>
              </w:rPr>
              <w:t>30° и</w:t>
            </w:r>
            <w:r w:rsidRPr="00104148">
              <w:rPr>
                <w:rFonts w:ascii="Times New Roman" w:hAnsi="Times New Roman" w:cs="Times New Roman"/>
                <w:spacing w:val="-2"/>
                <w:sz w:val="24"/>
                <w:szCs w:val="24"/>
              </w:rPr>
              <w:t xml:space="preserve"> </w:t>
            </w:r>
            <w:r w:rsidRPr="00104148">
              <w:rPr>
                <w:rFonts w:ascii="Times New Roman" w:hAnsi="Times New Roman" w:cs="Times New Roman"/>
                <w:sz w:val="24"/>
                <w:szCs w:val="24"/>
              </w:rPr>
              <w:t>60°;</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4</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Теорема Пифагора и начала тригонометрии</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10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2">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68" w:line="244" w:lineRule="auto"/>
              <w:ind w:left="76" w:right="-33"/>
              <w:jc w:val="both"/>
              <w:rPr>
                <w:sz w:val="24"/>
                <w:szCs w:val="24"/>
              </w:rPr>
            </w:pPr>
            <w:r w:rsidRPr="00104148">
              <w:rPr>
                <w:sz w:val="24"/>
                <w:szCs w:val="24"/>
              </w:rPr>
              <w:t>Овладевать первичными представлениями об общей</w:t>
            </w:r>
            <w:r w:rsidRPr="00104148">
              <w:rPr>
                <w:spacing w:val="-47"/>
                <w:sz w:val="24"/>
                <w:szCs w:val="24"/>
              </w:rPr>
              <w:t xml:space="preserve"> </w:t>
            </w:r>
            <w:r w:rsidRPr="00104148">
              <w:rPr>
                <w:sz w:val="24"/>
                <w:szCs w:val="24"/>
              </w:rPr>
              <w:t>теории площади (меры), формулировать свойства</w:t>
            </w:r>
            <w:r w:rsidRPr="00104148">
              <w:rPr>
                <w:spacing w:val="1"/>
                <w:sz w:val="24"/>
                <w:szCs w:val="24"/>
              </w:rPr>
              <w:t xml:space="preserve"> </w:t>
            </w:r>
            <w:r w:rsidRPr="00104148">
              <w:rPr>
                <w:sz w:val="24"/>
                <w:szCs w:val="24"/>
              </w:rPr>
              <w:t>площади,</w:t>
            </w:r>
            <w:r w:rsidRPr="00104148">
              <w:rPr>
                <w:spacing w:val="-3"/>
                <w:sz w:val="24"/>
                <w:szCs w:val="24"/>
              </w:rPr>
              <w:t xml:space="preserve"> </w:t>
            </w:r>
            <w:r w:rsidRPr="00104148">
              <w:rPr>
                <w:sz w:val="24"/>
                <w:szCs w:val="24"/>
              </w:rPr>
              <w:t>выяснять их</w:t>
            </w:r>
            <w:r w:rsidRPr="00104148">
              <w:rPr>
                <w:spacing w:val="-1"/>
                <w:sz w:val="24"/>
                <w:szCs w:val="24"/>
              </w:rPr>
              <w:t xml:space="preserve"> </w:t>
            </w:r>
            <w:r w:rsidRPr="00104148">
              <w:rPr>
                <w:sz w:val="24"/>
                <w:szCs w:val="24"/>
              </w:rPr>
              <w:t>наглядный</w:t>
            </w:r>
            <w:r w:rsidRPr="00104148">
              <w:rPr>
                <w:spacing w:val="-2"/>
                <w:sz w:val="24"/>
                <w:szCs w:val="24"/>
              </w:rPr>
              <w:t xml:space="preserve"> </w:t>
            </w:r>
            <w:r w:rsidRPr="00104148">
              <w:rPr>
                <w:sz w:val="24"/>
                <w:szCs w:val="24"/>
              </w:rPr>
              <w:t>смысл;</w:t>
            </w:r>
          </w:p>
          <w:p w:rsidR="00104148" w:rsidRPr="00104148" w:rsidRDefault="00104148" w:rsidP="00104148">
            <w:pPr>
              <w:pStyle w:val="TableParagraph"/>
              <w:spacing w:before="73" w:line="244" w:lineRule="auto"/>
              <w:ind w:left="75" w:right="-33"/>
              <w:jc w:val="both"/>
              <w:rPr>
                <w:sz w:val="24"/>
                <w:szCs w:val="24"/>
              </w:rPr>
            </w:pPr>
            <w:r w:rsidRPr="00104148">
              <w:rPr>
                <w:sz w:val="24"/>
                <w:szCs w:val="24"/>
              </w:rPr>
              <w:t>Выводить формулы площади параллелограмма,</w:t>
            </w:r>
            <w:r w:rsidRPr="00104148">
              <w:rPr>
                <w:spacing w:val="-47"/>
                <w:sz w:val="24"/>
                <w:szCs w:val="24"/>
              </w:rPr>
              <w:t xml:space="preserve"> </w:t>
            </w:r>
            <w:r w:rsidRPr="00104148">
              <w:rPr>
                <w:sz w:val="24"/>
                <w:szCs w:val="24"/>
              </w:rPr>
              <w:t>треугольника, трапеции из формулы площади</w:t>
            </w:r>
            <w:r w:rsidRPr="00104148">
              <w:rPr>
                <w:spacing w:val="1"/>
                <w:sz w:val="24"/>
                <w:szCs w:val="24"/>
              </w:rPr>
              <w:t xml:space="preserve"> </w:t>
            </w:r>
            <w:r w:rsidRPr="00104148">
              <w:rPr>
                <w:sz w:val="24"/>
                <w:szCs w:val="24"/>
              </w:rPr>
              <w:t>прямоугольника</w:t>
            </w:r>
            <w:r w:rsidRPr="00104148">
              <w:rPr>
                <w:spacing w:val="-1"/>
                <w:sz w:val="24"/>
                <w:szCs w:val="24"/>
              </w:rPr>
              <w:t xml:space="preserve"> </w:t>
            </w:r>
            <w:r w:rsidRPr="00104148">
              <w:rPr>
                <w:sz w:val="24"/>
                <w:szCs w:val="24"/>
              </w:rPr>
              <w:t>(квадрата);</w:t>
            </w:r>
          </w:p>
          <w:p w:rsidR="00104148" w:rsidRPr="00104148" w:rsidRDefault="00104148" w:rsidP="00104148">
            <w:pPr>
              <w:pStyle w:val="TableParagraph"/>
              <w:spacing w:before="70" w:line="244" w:lineRule="auto"/>
              <w:ind w:left="75" w:right="-33"/>
              <w:jc w:val="both"/>
              <w:rPr>
                <w:sz w:val="24"/>
                <w:szCs w:val="24"/>
              </w:rPr>
            </w:pPr>
            <w:r w:rsidRPr="00104148">
              <w:rPr>
                <w:sz w:val="24"/>
                <w:szCs w:val="24"/>
              </w:rPr>
              <w:t>Выводить формулы площади параллелограмма,</w:t>
            </w:r>
            <w:r w:rsidRPr="00104148">
              <w:rPr>
                <w:spacing w:val="-47"/>
                <w:sz w:val="24"/>
                <w:szCs w:val="24"/>
              </w:rPr>
              <w:t xml:space="preserve"> </w:t>
            </w:r>
            <w:r w:rsidRPr="00104148">
              <w:rPr>
                <w:sz w:val="24"/>
                <w:szCs w:val="24"/>
              </w:rPr>
              <w:t>треугольника, трапеции из формулы площади</w:t>
            </w:r>
            <w:r w:rsidRPr="00104148">
              <w:rPr>
                <w:spacing w:val="1"/>
                <w:sz w:val="24"/>
                <w:szCs w:val="24"/>
              </w:rPr>
              <w:t xml:space="preserve"> </w:t>
            </w:r>
            <w:r w:rsidRPr="00104148">
              <w:rPr>
                <w:sz w:val="24"/>
                <w:szCs w:val="24"/>
              </w:rPr>
              <w:t>прямоугольника</w:t>
            </w:r>
            <w:r w:rsidRPr="00104148">
              <w:rPr>
                <w:spacing w:val="-1"/>
                <w:sz w:val="24"/>
                <w:szCs w:val="24"/>
              </w:rPr>
              <w:t xml:space="preserve"> </w:t>
            </w:r>
            <w:r w:rsidRPr="00104148">
              <w:rPr>
                <w:sz w:val="24"/>
                <w:szCs w:val="24"/>
              </w:rPr>
              <w:t>(квадрата);</w:t>
            </w:r>
          </w:p>
          <w:p w:rsidR="00104148" w:rsidRPr="00104148" w:rsidRDefault="00104148" w:rsidP="00104148">
            <w:pPr>
              <w:pStyle w:val="TableParagraph"/>
              <w:spacing w:before="57"/>
              <w:ind w:left="75" w:right="-33"/>
              <w:jc w:val="both"/>
              <w:rPr>
                <w:sz w:val="24"/>
                <w:szCs w:val="24"/>
              </w:rPr>
            </w:pPr>
            <w:r w:rsidRPr="00104148">
              <w:rPr>
                <w:sz w:val="24"/>
                <w:szCs w:val="24"/>
              </w:rPr>
              <w:t>Вычислять</w:t>
            </w:r>
            <w:r w:rsidRPr="00104148">
              <w:rPr>
                <w:spacing w:val="-3"/>
                <w:sz w:val="24"/>
                <w:szCs w:val="24"/>
              </w:rPr>
              <w:t xml:space="preserve"> </w:t>
            </w:r>
            <w:r w:rsidRPr="00104148">
              <w:rPr>
                <w:sz w:val="24"/>
                <w:szCs w:val="24"/>
              </w:rPr>
              <w:t>площади</w:t>
            </w:r>
            <w:r w:rsidRPr="00104148">
              <w:rPr>
                <w:spacing w:val="-4"/>
                <w:sz w:val="24"/>
                <w:szCs w:val="24"/>
              </w:rPr>
              <w:t xml:space="preserve"> </w:t>
            </w:r>
            <w:r w:rsidRPr="00104148">
              <w:rPr>
                <w:sz w:val="24"/>
                <w:szCs w:val="24"/>
              </w:rPr>
              <w:t>различных</w:t>
            </w:r>
            <w:r w:rsidRPr="00104148">
              <w:rPr>
                <w:spacing w:val="-5"/>
                <w:sz w:val="24"/>
                <w:szCs w:val="24"/>
              </w:rPr>
              <w:t xml:space="preserve"> </w:t>
            </w:r>
            <w:r w:rsidRPr="00104148">
              <w:rPr>
                <w:sz w:val="24"/>
                <w:szCs w:val="24"/>
              </w:rPr>
              <w:t>многоугольных</w:t>
            </w:r>
            <w:r w:rsidRPr="00104148">
              <w:rPr>
                <w:spacing w:val="-4"/>
                <w:sz w:val="24"/>
                <w:szCs w:val="24"/>
              </w:rPr>
              <w:t xml:space="preserve"> </w:t>
            </w:r>
            <w:r w:rsidRPr="00104148">
              <w:rPr>
                <w:sz w:val="24"/>
                <w:szCs w:val="24"/>
              </w:rPr>
              <w:t>фигур;</w:t>
            </w:r>
          </w:p>
          <w:p w:rsidR="00104148" w:rsidRPr="00104148" w:rsidRDefault="00104148" w:rsidP="00104148">
            <w:pPr>
              <w:pStyle w:val="TableParagraph"/>
              <w:spacing w:before="68" w:line="244" w:lineRule="auto"/>
              <w:ind w:left="75" w:right="-33"/>
              <w:jc w:val="both"/>
              <w:rPr>
                <w:sz w:val="24"/>
                <w:szCs w:val="24"/>
              </w:rPr>
            </w:pPr>
            <w:r w:rsidRPr="00104148">
              <w:rPr>
                <w:sz w:val="24"/>
                <w:szCs w:val="24"/>
              </w:rPr>
              <w:t>Находить</w:t>
            </w:r>
            <w:r w:rsidRPr="00104148">
              <w:rPr>
                <w:spacing w:val="-3"/>
                <w:sz w:val="24"/>
                <w:szCs w:val="24"/>
              </w:rPr>
              <w:t xml:space="preserve"> </w:t>
            </w:r>
            <w:r w:rsidRPr="00104148">
              <w:rPr>
                <w:sz w:val="24"/>
                <w:szCs w:val="24"/>
              </w:rPr>
              <w:t>площади</w:t>
            </w:r>
            <w:r w:rsidRPr="00104148">
              <w:rPr>
                <w:spacing w:val="-4"/>
                <w:sz w:val="24"/>
                <w:szCs w:val="24"/>
              </w:rPr>
              <w:t xml:space="preserve"> </w:t>
            </w:r>
            <w:r w:rsidRPr="00104148">
              <w:rPr>
                <w:sz w:val="24"/>
                <w:szCs w:val="24"/>
              </w:rPr>
              <w:t>фигур,</w:t>
            </w:r>
            <w:r w:rsidRPr="00104148">
              <w:rPr>
                <w:spacing w:val="-5"/>
                <w:sz w:val="24"/>
                <w:szCs w:val="24"/>
              </w:rPr>
              <w:t xml:space="preserve"> </w:t>
            </w:r>
            <w:r w:rsidRPr="00104148">
              <w:rPr>
                <w:sz w:val="24"/>
                <w:szCs w:val="24"/>
              </w:rPr>
              <w:t>изображённых</w:t>
            </w:r>
            <w:r w:rsidRPr="00104148">
              <w:rPr>
                <w:spacing w:val="-4"/>
                <w:sz w:val="24"/>
                <w:szCs w:val="24"/>
              </w:rPr>
              <w:t xml:space="preserve"> </w:t>
            </w:r>
            <w:r w:rsidRPr="00104148">
              <w:rPr>
                <w:sz w:val="24"/>
                <w:szCs w:val="24"/>
              </w:rPr>
              <w:t>на</w:t>
            </w:r>
            <w:r w:rsidRPr="00104148">
              <w:rPr>
                <w:spacing w:val="-47"/>
                <w:sz w:val="24"/>
                <w:szCs w:val="24"/>
              </w:rPr>
              <w:t xml:space="preserve"> </w:t>
            </w:r>
            <w:r w:rsidRPr="00104148">
              <w:rPr>
                <w:sz w:val="24"/>
                <w:szCs w:val="24"/>
              </w:rPr>
              <w:t>клетчатой бумаге, использовать разбиение</w:t>
            </w:r>
            <w:r w:rsidRPr="00104148">
              <w:rPr>
                <w:spacing w:val="1"/>
                <w:sz w:val="24"/>
                <w:szCs w:val="24"/>
              </w:rPr>
              <w:t xml:space="preserve"> </w:t>
            </w:r>
            <w:r w:rsidRPr="00104148">
              <w:rPr>
                <w:sz w:val="24"/>
                <w:szCs w:val="24"/>
              </w:rPr>
              <w:t>на</w:t>
            </w:r>
            <w:r w:rsidRPr="00104148">
              <w:rPr>
                <w:spacing w:val="-1"/>
                <w:sz w:val="24"/>
                <w:szCs w:val="24"/>
              </w:rPr>
              <w:t xml:space="preserve"> </w:t>
            </w:r>
            <w:r w:rsidRPr="00104148">
              <w:rPr>
                <w:sz w:val="24"/>
                <w:szCs w:val="24"/>
              </w:rPr>
              <w:t>части</w:t>
            </w:r>
            <w:r w:rsidRPr="00104148">
              <w:rPr>
                <w:spacing w:val="-2"/>
                <w:sz w:val="24"/>
                <w:szCs w:val="24"/>
              </w:rPr>
              <w:t xml:space="preserve"> </w:t>
            </w:r>
            <w:r w:rsidRPr="00104148">
              <w:rPr>
                <w:sz w:val="24"/>
                <w:szCs w:val="24"/>
              </w:rPr>
              <w:t>и</w:t>
            </w:r>
            <w:r w:rsidRPr="00104148">
              <w:rPr>
                <w:spacing w:val="-2"/>
                <w:sz w:val="24"/>
                <w:szCs w:val="24"/>
              </w:rPr>
              <w:t xml:space="preserve"> </w:t>
            </w:r>
            <w:proofErr w:type="spellStart"/>
            <w:r w:rsidRPr="00104148">
              <w:rPr>
                <w:sz w:val="24"/>
                <w:szCs w:val="24"/>
              </w:rPr>
              <w:t>достроение</w:t>
            </w:r>
            <w:proofErr w:type="spellEnd"/>
            <w:r w:rsidRPr="00104148">
              <w:rPr>
                <w:sz w:val="24"/>
                <w:szCs w:val="24"/>
              </w:rPr>
              <w:t>;</w:t>
            </w:r>
          </w:p>
          <w:p w:rsidR="00104148" w:rsidRPr="00104148" w:rsidRDefault="00104148" w:rsidP="00104148">
            <w:pPr>
              <w:pStyle w:val="TableParagraph"/>
              <w:spacing w:before="63"/>
              <w:ind w:left="75" w:right="-33"/>
              <w:jc w:val="both"/>
              <w:rPr>
                <w:sz w:val="24"/>
                <w:szCs w:val="24"/>
              </w:rPr>
            </w:pPr>
            <w:r w:rsidRPr="00104148">
              <w:rPr>
                <w:sz w:val="24"/>
                <w:szCs w:val="24"/>
              </w:rPr>
              <w:t>Находить</w:t>
            </w:r>
            <w:r w:rsidRPr="00104148">
              <w:rPr>
                <w:spacing w:val="-2"/>
                <w:sz w:val="24"/>
                <w:szCs w:val="24"/>
              </w:rPr>
              <w:t xml:space="preserve"> </w:t>
            </w:r>
            <w:r w:rsidRPr="00104148">
              <w:rPr>
                <w:sz w:val="24"/>
                <w:szCs w:val="24"/>
              </w:rPr>
              <w:t>площади</w:t>
            </w:r>
            <w:r w:rsidRPr="00104148">
              <w:rPr>
                <w:spacing w:val="-4"/>
                <w:sz w:val="24"/>
                <w:szCs w:val="24"/>
              </w:rPr>
              <w:t xml:space="preserve"> </w:t>
            </w:r>
            <w:r w:rsidRPr="00104148">
              <w:rPr>
                <w:sz w:val="24"/>
                <w:szCs w:val="24"/>
              </w:rPr>
              <w:t>подобных</w:t>
            </w:r>
            <w:r w:rsidRPr="00104148">
              <w:rPr>
                <w:spacing w:val="-3"/>
                <w:sz w:val="24"/>
                <w:szCs w:val="24"/>
              </w:rPr>
              <w:t xml:space="preserve"> </w:t>
            </w:r>
            <w:r w:rsidRPr="00104148">
              <w:rPr>
                <w:sz w:val="24"/>
                <w:szCs w:val="24"/>
              </w:rPr>
              <w:t>фигур;</w:t>
            </w:r>
          </w:p>
          <w:p w:rsidR="00104148" w:rsidRPr="00104148" w:rsidRDefault="00104148" w:rsidP="00104148">
            <w:pPr>
              <w:pStyle w:val="TableParagraph"/>
              <w:spacing w:before="70" w:line="244" w:lineRule="auto"/>
              <w:ind w:left="75" w:right="-33"/>
              <w:jc w:val="both"/>
              <w:rPr>
                <w:sz w:val="24"/>
                <w:szCs w:val="24"/>
              </w:rPr>
            </w:pPr>
            <w:r w:rsidRPr="00104148">
              <w:rPr>
                <w:sz w:val="24"/>
                <w:szCs w:val="24"/>
              </w:rPr>
              <w:t>Выводить формулы площади выпуклого</w:t>
            </w:r>
            <w:r w:rsidRPr="00104148">
              <w:rPr>
                <w:spacing w:val="1"/>
                <w:sz w:val="24"/>
                <w:szCs w:val="24"/>
              </w:rPr>
              <w:t xml:space="preserve"> </w:t>
            </w:r>
            <w:r w:rsidRPr="00104148">
              <w:rPr>
                <w:sz w:val="24"/>
                <w:szCs w:val="24"/>
              </w:rPr>
              <w:t>четырёхугольника через диагонали и угол</w:t>
            </w:r>
            <w:r w:rsidRPr="00104148">
              <w:rPr>
                <w:spacing w:val="-48"/>
                <w:sz w:val="24"/>
                <w:szCs w:val="24"/>
              </w:rPr>
              <w:t xml:space="preserve"> </w:t>
            </w:r>
            <w:r w:rsidRPr="00104148">
              <w:rPr>
                <w:sz w:val="24"/>
                <w:szCs w:val="24"/>
              </w:rPr>
              <w:t>между</w:t>
            </w:r>
            <w:r w:rsidRPr="00104148">
              <w:rPr>
                <w:spacing w:val="-3"/>
                <w:sz w:val="24"/>
                <w:szCs w:val="24"/>
              </w:rPr>
              <w:t xml:space="preserve"> </w:t>
            </w:r>
            <w:r w:rsidRPr="00104148">
              <w:rPr>
                <w:sz w:val="24"/>
                <w:szCs w:val="24"/>
              </w:rPr>
              <w:t>ними;</w:t>
            </w:r>
          </w:p>
          <w:p w:rsidR="00104148" w:rsidRPr="00104148" w:rsidRDefault="00104148" w:rsidP="00104148">
            <w:pPr>
              <w:pStyle w:val="TableParagraph"/>
              <w:spacing w:before="69" w:line="232" w:lineRule="auto"/>
              <w:ind w:left="75" w:right="-33"/>
              <w:jc w:val="both"/>
              <w:rPr>
                <w:sz w:val="24"/>
                <w:szCs w:val="24"/>
              </w:rPr>
            </w:pPr>
            <w:r w:rsidRPr="00104148">
              <w:rPr>
                <w:sz w:val="24"/>
                <w:szCs w:val="24"/>
              </w:rPr>
              <w:t>Решать задачи на площадь с практическим со</w:t>
            </w:r>
            <w:r w:rsidRPr="00104148">
              <w:rPr>
                <w:spacing w:val="-47"/>
                <w:sz w:val="24"/>
                <w:szCs w:val="24"/>
              </w:rPr>
              <w:t xml:space="preserve"> </w:t>
            </w:r>
            <w:r w:rsidRPr="00104148">
              <w:rPr>
                <w:sz w:val="24"/>
                <w:szCs w:val="24"/>
              </w:rPr>
              <w:t>держанием;</w:t>
            </w:r>
          </w:p>
          <w:p w:rsidR="00104148" w:rsidRPr="00104148" w:rsidRDefault="00104148" w:rsidP="00104148">
            <w:pPr>
              <w:pStyle w:val="TableParagraph"/>
              <w:spacing w:before="70" w:line="247" w:lineRule="auto"/>
              <w:ind w:left="75" w:right="-33"/>
              <w:jc w:val="both"/>
              <w:rPr>
                <w:sz w:val="24"/>
                <w:szCs w:val="24"/>
              </w:rPr>
            </w:pPr>
            <w:r w:rsidRPr="00104148">
              <w:rPr>
                <w:sz w:val="24"/>
                <w:szCs w:val="24"/>
              </w:rPr>
              <w:t>Разбирать примеры использования вспомогательной</w:t>
            </w:r>
            <w:r w:rsidRPr="00104148">
              <w:rPr>
                <w:spacing w:val="-47"/>
                <w:sz w:val="24"/>
                <w:szCs w:val="24"/>
              </w:rPr>
              <w:t xml:space="preserve">  </w:t>
            </w:r>
            <w:r w:rsidRPr="00104148">
              <w:rPr>
                <w:sz w:val="24"/>
                <w:szCs w:val="24"/>
              </w:rPr>
              <w:t>площади</w:t>
            </w:r>
            <w:r w:rsidRPr="00104148">
              <w:rPr>
                <w:spacing w:val="-3"/>
                <w:sz w:val="24"/>
                <w:szCs w:val="24"/>
              </w:rPr>
              <w:t xml:space="preserve"> </w:t>
            </w:r>
            <w:r w:rsidRPr="00104148">
              <w:rPr>
                <w:sz w:val="24"/>
                <w:szCs w:val="24"/>
              </w:rPr>
              <w:t>для</w:t>
            </w:r>
            <w:r w:rsidRPr="00104148">
              <w:rPr>
                <w:spacing w:val="-2"/>
                <w:sz w:val="24"/>
                <w:szCs w:val="24"/>
              </w:rPr>
              <w:t xml:space="preserve"> </w:t>
            </w:r>
            <w:r w:rsidRPr="00104148">
              <w:rPr>
                <w:sz w:val="24"/>
                <w:szCs w:val="24"/>
              </w:rPr>
              <w:t>решения</w:t>
            </w:r>
            <w:r w:rsidRPr="00104148">
              <w:rPr>
                <w:spacing w:val="-1"/>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задач;</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5</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Углы в окружности. Вписанные и описанные четырехугольники. Касательные к окружности. Касание окружностей</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13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3">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66" w:line="252" w:lineRule="auto"/>
              <w:ind w:left="75" w:right="73"/>
              <w:jc w:val="both"/>
              <w:rPr>
                <w:sz w:val="24"/>
                <w:szCs w:val="24"/>
              </w:rPr>
            </w:pPr>
            <w:r w:rsidRPr="00104148">
              <w:rPr>
                <w:sz w:val="24"/>
                <w:szCs w:val="24"/>
              </w:rPr>
              <w:t>Формулировать основные определения, связанные с</w:t>
            </w:r>
            <w:r w:rsidRPr="00104148">
              <w:rPr>
                <w:spacing w:val="1"/>
                <w:sz w:val="24"/>
                <w:szCs w:val="24"/>
              </w:rPr>
              <w:t xml:space="preserve"> </w:t>
            </w:r>
            <w:r w:rsidRPr="00104148">
              <w:rPr>
                <w:sz w:val="24"/>
                <w:szCs w:val="24"/>
              </w:rPr>
              <w:t>углами</w:t>
            </w:r>
            <w:r w:rsidRPr="00104148">
              <w:rPr>
                <w:spacing w:val="-5"/>
                <w:sz w:val="24"/>
                <w:szCs w:val="24"/>
              </w:rPr>
              <w:t xml:space="preserve"> </w:t>
            </w:r>
            <w:r w:rsidRPr="00104148">
              <w:rPr>
                <w:sz w:val="24"/>
                <w:szCs w:val="24"/>
              </w:rPr>
              <w:t>в</w:t>
            </w:r>
            <w:r w:rsidRPr="00104148">
              <w:rPr>
                <w:spacing w:val="-4"/>
                <w:sz w:val="24"/>
                <w:szCs w:val="24"/>
              </w:rPr>
              <w:t xml:space="preserve"> </w:t>
            </w:r>
            <w:r w:rsidRPr="00104148">
              <w:rPr>
                <w:sz w:val="24"/>
                <w:szCs w:val="24"/>
              </w:rPr>
              <w:t>круге</w:t>
            </w:r>
            <w:r w:rsidRPr="00104148">
              <w:rPr>
                <w:spacing w:val="-3"/>
                <w:sz w:val="24"/>
                <w:szCs w:val="24"/>
              </w:rPr>
              <w:t xml:space="preserve"> </w:t>
            </w:r>
            <w:r w:rsidRPr="00104148">
              <w:rPr>
                <w:sz w:val="24"/>
                <w:szCs w:val="24"/>
              </w:rPr>
              <w:t>(вписанный</w:t>
            </w:r>
            <w:r w:rsidRPr="00104148">
              <w:rPr>
                <w:spacing w:val="-3"/>
                <w:sz w:val="24"/>
                <w:szCs w:val="24"/>
              </w:rPr>
              <w:t xml:space="preserve"> </w:t>
            </w:r>
            <w:r w:rsidRPr="00104148">
              <w:rPr>
                <w:sz w:val="24"/>
                <w:szCs w:val="24"/>
              </w:rPr>
              <w:t>угол,</w:t>
            </w:r>
            <w:r w:rsidRPr="00104148">
              <w:rPr>
                <w:spacing w:val="-5"/>
                <w:sz w:val="24"/>
                <w:szCs w:val="24"/>
              </w:rPr>
              <w:t xml:space="preserve"> </w:t>
            </w:r>
            <w:r w:rsidRPr="00104148">
              <w:rPr>
                <w:sz w:val="24"/>
                <w:szCs w:val="24"/>
              </w:rPr>
              <w:t>центральный</w:t>
            </w:r>
            <w:r w:rsidRPr="00104148">
              <w:rPr>
                <w:spacing w:val="-5"/>
                <w:sz w:val="24"/>
                <w:szCs w:val="24"/>
              </w:rPr>
              <w:t xml:space="preserve"> </w:t>
            </w:r>
            <w:r w:rsidRPr="00104148">
              <w:rPr>
                <w:sz w:val="24"/>
                <w:szCs w:val="24"/>
              </w:rPr>
              <w:t>угол);</w:t>
            </w:r>
            <w:r w:rsidRPr="00104148">
              <w:rPr>
                <w:spacing w:val="-47"/>
                <w:sz w:val="24"/>
                <w:szCs w:val="24"/>
              </w:rPr>
              <w:t xml:space="preserve"> </w:t>
            </w:r>
            <w:r w:rsidRPr="00104148">
              <w:rPr>
                <w:sz w:val="24"/>
                <w:szCs w:val="24"/>
              </w:rPr>
              <w:t>Находить вписанные углы, опирающиеся на одну</w:t>
            </w:r>
            <w:r w:rsidRPr="00104148">
              <w:rPr>
                <w:spacing w:val="1"/>
                <w:sz w:val="24"/>
                <w:szCs w:val="24"/>
              </w:rPr>
              <w:t xml:space="preserve"> </w:t>
            </w:r>
            <w:r w:rsidRPr="00104148">
              <w:rPr>
                <w:sz w:val="24"/>
                <w:szCs w:val="24"/>
              </w:rPr>
              <w:t>дугу,</w:t>
            </w:r>
            <w:r w:rsidRPr="00104148">
              <w:rPr>
                <w:spacing w:val="-3"/>
                <w:sz w:val="24"/>
                <w:szCs w:val="24"/>
              </w:rPr>
              <w:t xml:space="preserve"> </w:t>
            </w:r>
            <w:r w:rsidRPr="00104148">
              <w:rPr>
                <w:sz w:val="24"/>
                <w:szCs w:val="24"/>
              </w:rPr>
              <w:t>вычислять</w:t>
            </w:r>
            <w:r w:rsidRPr="00104148">
              <w:rPr>
                <w:spacing w:val="-1"/>
                <w:sz w:val="24"/>
                <w:szCs w:val="24"/>
              </w:rPr>
              <w:t xml:space="preserve"> </w:t>
            </w:r>
            <w:r w:rsidRPr="00104148">
              <w:rPr>
                <w:sz w:val="24"/>
                <w:szCs w:val="24"/>
              </w:rPr>
              <w:t>углы</w:t>
            </w:r>
            <w:r w:rsidRPr="00104148">
              <w:rPr>
                <w:spacing w:val="-1"/>
                <w:sz w:val="24"/>
                <w:szCs w:val="24"/>
              </w:rPr>
              <w:t xml:space="preserve"> </w:t>
            </w:r>
            <w:r w:rsidRPr="00104148">
              <w:rPr>
                <w:sz w:val="24"/>
                <w:szCs w:val="24"/>
              </w:rPr>
              <w:t>с</w:t>
            </w:r>
            <w:r w:rsidRPr="00104148">
              <w:rPr>
                <w:spacing w:val="-1"/>
                <w:sz w:val="24"/>
                <w:szCs w:val="24"/>
              </w:rPr>
              <w:t xml:space="preserve"> </w:t>
            </w:r>
            <w:r w:rsidRPr="00104148">
              <w:rPr>
                <w:sz w:val="24"/>
                <w:szCs w:val="24"/>
              </w:rPr>
              <w:t>помощью</w:t>
            </w:r>
            <w:r w:rsidRPr="00104148">
              <w:rPr>
                <w:spacing w:val="1"/>
                <w:sz w:val="24"/>
                <w:szCs w:val="24"/>
              </w:rPr>
              <w:t xml:space="preserve"> </w:t>
            </w:r>
            <w:r w:rsidRPr="00104148">
              <w:rPr>
                <w:sz w:val="24"/>
                <w:szCs w:val="24"/>
              </w:rPr>
              <w:t>теоремы</w:t>
            </w:r>
            <w:r w:rsidRPr="00104148">
              <w:rPr>
                <w:spacing w:val="-1"/>
                <w:sz w:val="24"/>
                <w:szCs w:val="24"/>
              </w:rPr>
              <w:t xml:space="preserve"> </w:t>
            </w:r>
            <w:r w:rsidRPr="00104148">
              <w:rPr>
                <w:sz w:val="24"/>
                <w:szCs w:val="24"/>
              </w:rPr>
              <w:t>о</w:t>
            </w:r>
          </w:p>
          <w:p w:rsidR="00104148" w:rsidRPr="00104148" w:rsidRDefault="00104148" w:rsidP="00104148">
            <w:pPr>
              <w:pStyle w:val="TableParagraph"/>
              <w:spacing w:before="70" w:line="249" w:lineRule="auto"/>
              <w:ind w:left="76" w:right="465"/>
              <w:jc w:val="both"/>
              <w:rPr>
                <w:sz w:val="24"/>
                <w:szCs w:val="24"/>
              </w:rPr>
            </w:pPr>
            <w:r w:rsidRPr="00104148">
              <w:rPr>
                <w:sz w:val="24"/>
                <w:szCs w:val="24"/>
              </w:rPr>
              <w:t>Находить вписанные углы, опирающиеся на одну</w:t>
            </w:r>
            <w:r w:rsidRPr="00104148">
              <w:rPr>
                <w:spacing w:val="-47"/>
                <w:sz w:val="24"/>
                <w:szCs w:val="24"/>
              </w:rPr>
              <w:t xml:space="preserve"> </w:t>
            </w:r>
            <w:r w:rsidRPr="00104148">
              <w:rPr>
                <w:sz w:val="24"/>
                <w:szCs w:val="24"/>
              </w:rPr>
              <w:t>дугу, вычислять углы с помощью теоремы о</w:t>
            </w:r>
            <w:r w:rsidRPr="00104148">
              <w:rPr>
                <w:spacing w:val="1"/>
                <w:sz w:val="24"/>
                <w:szCs w:val="24"/>
              </w:rPr>
              <w:t xml:space="preserve"> </w:t>
            </w:r>
            <w:r w:rsidRPr="00104148">
              <w:rPr>
                <w:sz w:val="24"/>
                <w:szCs w:val="24"/>
              </w:rPr>
              <w:t>вписанных</w:t>
            </w:r>
            <w:r w:rsidRPr="00104148">
              <w:rPr>
                <w:spacing w:val="-3"/>
                <w:sz w:val="24"/>
                <w:szCs w:val="24"/>
              </w:rPr>
              <w:t xml:space="preserve"> </w:t>
            </w:r>
            <w:r w:rsidRPr="00104148">
              <w:rPr>
                <w:sz w:val="24"/>
                <w:szCs w:val="24"/>
              </w:rPr>
              <w:t>углах,</w:t>
            </w:r>
            <w:r w:rsidRPr="00104148">
              <w:rPr>
                <w:spacing w:val="-2"/>
                <w:sz w:val="24"/>
                <w:szCs w:val="24"/>
              </w:rPr>
              <w:t xml:space="preserve"> </w:t>
            </w:r>
            <w:r w:rsidRPr="00104148">
              <w:rPr>
                <w:sz w:val="24"/>
                <w:szCs w:val="24"/>
              </w:rPr>
              <w:t>теоремы</w:t>
            </w:r>
            <w:r w:rsidRPr="00104148">
              <w:rPr>
                <w:spacing w:val="-4"/>
                <w:sz w:val="24"/>
                <w:szCs w:val="24"/>
              </w:rPr>
              <w:t xml:space="preserve"> </w:t>
            </w:r>
            <w:r w:rsidRPr="00104148">
              <w:rPr>
                <w:sz w:val="24"/>
                <w:szCs w:val="24"/>
              </w:rPr>
              <w:t>о</w:t>
            </w:r>
            <w:r w:rsidRPr="00104148">
              <w:rPr>
                <w:spacing w:val="1"/>
                <w:sz w:val="24"/>
                <w:szCs w:val="24"/>
              </w:rPr>
              <w:t xml:space="preserve"> </w:t>
            </w:r>
            <w:r w:rsidRPr="00104148">
              <w:rPr>
                <w:sz w:val="24"/>
                <w:szCs w:val="24"/>
              </w:rPr>
              <w:t>вписанном четырёхугольнике,</w:t>
            </w:r>
            <w:r w:rsidRPr="00104148">
              <w:rPr>
                <w:spacing w:val="-5"/>
                <w:sz w:val="24"/>
                <w:szCs w:val="24"/>
              </w:rPr>
              <w:t xml:space="preserve"> </w:t>
            </w:r>
            <w:r w:rsidRPr="00104148">
              <w:rPr>
                <w:sz w:val="24"/>
                <w:szCs w:val="24"/>
              </w:rPr>
              <w:t>теоремы</w:t>
            </w:r>
            <w:r w:rsidRPr="00104148">
              <w:rPr>
                <w:spacing w:val="-5"/>
                <w:sz w:val="24"/>
                <w:szCs w:val="24"/>
              </w:rPr>
              <w:t xml:space="preserve"> </w:t>
            </w:r>
            <w:r w:rsidRPr="00104148">
              <w:rPr>
                <w:sz w:val="24"/>
                <w:szCs w:val="24"/>
              </w:rPr>
              <w:t>о</w:t>
            </w:r>
            <w:r w:rsidRPr="00104148">
              <w:rPr>
                <w:spacing w:val="-2"/>
                <w:sz w:val="24"/>
                <w:szCs w:val="24"/>
              </w:rPr>
              <w:t xml:space="preserve"> </w:t>
            </w:r>
            <w:r w:rsidRPr="00104148">
              <w:rPr>
                <w:sz w:val="24"/>
                <w:szCs w:val="24"/>
              </w:rPr>
              <w:t>центральном</w:t>
            </w:r>
            <w:r w:rsidRPr="00104148">
              <w:rPr>
                <w:spacing w:val="-3"/>
                <w:sz w:val="24"/>
                <w:szCs w:val="24"/>
              </w:rPr>
              <w:t xml:space="preserve"> </w:t>
            </w:r>
            <w:r w:rsidRPr="00104148">
              <w:rPr>
                <w:sz w:val="24"/>
                <w:szCs w:val="24"/>
              </w:rPr>
              <w:t>угле;</w:t>
            </w:r>
          </w:p>
          <w:p w:rsidR="00104148" w:rsidRPr="00104148" w:rsidRDefault="00104148" w:rsidP="00104148">
            <w:pPr>
              <w:pStyle w:val="TableParagraph"/>
              <w:spacing w:before="70" w:line="247" w:lineRule="auto"/>
              <w:ind w:left="76" w:right="465"/>
              <w:jc w:val="both"/>
              <w:rPr>
                <w:sz w:val="24"/>
                <w:szCs w:val="24"/>
              </w:rPr>
            </w:pPr>
            <w:r w:rsidRPr="00104148">
              <w:rPr>
                <w:sz w:val="24"/>
                <w:szCs w:val="24"/>
              </w:rPr>
              <w:t>Находить вписанные углы, опирающиеся на одну</w:t>
            </w:r>
            <w:r w:rsidRPr="00104148">
              <w:rPr>
                <w:spacing w:val="-47"/>
                <w:sz w:val="24"/>
                <w:szCs w:val="24"/>
              </w:rPr>
              <w:t xml:space="preserve"> </w:t>
            </w:r>
            <w:r w:rsidRPr="00104148">
              <w:rPr>
                <w:sz w:val="24"/>
                <w:szCs w:val="24"/>
              </w:rPr>
              <w:t>дугу, вычислять углы с помощью теоремы о</w:t>
            </w:r>
            <w:r w:rsidRPr="00104148">
              <w:rPr>
                <w:spacing w:val="1"/>
                <w:sz w:val="24"/>
                <w:szCs w:val="24"/>
              </w:rPr>
              <w:t xml:space="preserve"> </w:t>
            </w:r>
            <w:r w:rsidRPr="00104148">
              <w:rPr>
                <w:sz w:val="24"/>
                <w:szCs w:val="24"/>
              </w:rPr>
              <w:t>вписанных</w:t>
            </w:r>
            <w:r w:rsidRPr="00104148">
              <w:rPr>
                <w:spacing w:val="-3"/>
                <w:sz w:val="24"/>
                <w:szCs w:val="24"/>
              </w:rPr>
              <w:t xml:space="preserve"> </w:t>
            </w:r>
            <w:r w:rsidRPr="00104148">
              <w:rPr>
                <w:sz w:val="24"/>
                <w:szCs w:val="24"/>
              </w:rPr>
              <w:t>углах,</w:t>
            </w:r>
            <w:r w:rsidRPr="00104148">
              <w:rPr>
                <w:spacing w:val="-2"/>
                <w:sz w:val="24"/>
                <w:szCs w:val="24"/>
              </w:rPr>
              <w:t xml:space="preserve"> </w:t>
            </w:r>
            <w:r w:rsidRPr="00104148">
              <w:rPr>
                <w:sz w:val="24"/>
                <w:szCs w:val="24"/>
              </w:rPr>
              <w:t>теоремы</w:t>
            </w:r>
            <w:r w:rsidRPr="00104148">
              <w:rPr>
                <w:spacing w:val="-4"/>
                <w:sz w:val="24"/>
                <w:szCs w:val="24"/>
              </w:rPr>
              <w:t xml:space="preserve"> </w:t>
            </w:r>
            <w:r w:rsidRPr="00104148">
              <w:rPr>
                <w:sz w:val="24"/>
                <w:szCs w:val="24"/>
              </w:rPr>
              <w:t>о</w:t>
            </w:r>
            <w:r w:rsidRPr="00104148">
              <w:rPr>
                <w:spacing w:val="1"/>
                <w:sz w:val="24"/>
                <w:szCs w:val="24"/>
              </w:rPr>
              <w:t xml:space="preserve"> </w:t>
            </w:r>
            <w:r w:rsidRPr="00104148">
              <w:rPr>
                <w:sz w:val="24"/>
                <w:szCs w:val="24"/>
              </w:rPr>
              <w:t>вписанном</w:t>
            </w:r>
          </w:p>
          <w:p w:rsidR="00104148" w:rsidRPr="00104148" w:rsidRDefault="00104148" w:rsidP="00104148">
            <w:pPr>
              <w:pStyle w:val="TableParagraph"/>
              <w:ind w:left="76"/>
              <w:jc w:val="both"/>
              <w:rPr>
                <w:sz w:val="24"/>
                <w:szCs w:val="24"/>
              </w:rPr>
            </w:pPr>
            <w:r w:rsidRPr="00104148">
              <w:rPr>
                <w:sz w:val="24"/>
                <w:szCs w:val="24"/>
              </w:rPr>
              <w:t>четырёхугольнике,</w:t>
            </w:r>
            <w:r w:rsidRPr="00104148">
              <w:rPr>
                <w:spacing w:val="-5"/>
                <w:sz w:val="24"/>
                <w:szCs w:val="24"/>
              </w:rPr>
              <w:t xml:space="preserve"> </w:t>
            </w:r>
            <w:r w:rsidRPr="00104148">
              <w:rPr>
                <w:sz w:val="24"/>
                <w:szCs w:val="24"/>
              </w:rPr>
              <w:t>теоремы</w:t>
            </w:r>
            <w:r w:rsidRPr="00104148">
              <w:rPr>
                <w:spacing w:val="-5"/>
                <w:sz w:val="24"/>
                <w:szCs w:val="24"/>
              </w:rPr>
              <w:t xml:space="preserve"> </w:t>
            </w:r>
            <w:r w:rsidRPr="00104148">
              <w:rPr>
                <w:sz w:val="24"/>
                <w:szCs w:val="24"/>
              </w:rPr>
              <w:t>о</w:t>
            </w:r>
            <w:r w:rsidRPr="00104148">
              <w:rPr>
                <w:spacing w:val="-2"/>
                <w:sz w:val="24"/>
                <w:szCs w:val="24"/>
              </w:rPr>
              <w:t xml:space="preserve"> </w:t>
            </w:r>
            <w:r w:rsidRPr="00104148">
              <w:rPr>
                <w:sz w:val="24"/>
                <w:szCs w:val="24"/>
              </w:rPr>
              <w:t>центральном</w:t>
            </w:r>
            <w:r w:rsidRPr="00104148">
              <w:rPr>
                <w:spacing w:val="-3"/>
                <w:sz w:val="24"/>
                <w:szCs w:val="24"/>
              </w:rPr>
              <w:t xml:space="preserve"> </w:t>
            </w:r>
            <w:r w:rsidRPr="00104148">
              <w:rPr>
                <w:sz w:val="24"/>
                <w:szCs w:val="24"/>
              </w:rPr>
              <w:t>угле;</w:t>
            </w:r>
          </w:p>
          <w:p w:rsidR="00104148" w:rsidRPr="00104148" w:rsidRDefault="00104148" w:rsidP="00104148">
            <w:pPr>
              <w:pStyle w:val="TableParagraph"/>
              <w:spacing w:before="70" w:line="247" w:lineRule="auto"/>
              <w:ind w:left="76" w:right="606"/>
              <w:jc w:val="both"/>
              <w:rPr>
                <w:sz w:val="24"/>
                <w:szCs w:val="24"/>
              </w:rPr>
            </w:pPr>
            <w:r w:rsidRPr="00104148">
              <w:rPr>
                <w:sz w:val="24"/>
                <w:szCs w:val="24"/>
              </w:rPr>
              <w:t>Исследовать, в том числе с помощью цифровых</w:t>
            </w:r>
            <w:r w:rsidRPr="00104148">
              <w:rPr>
                <w:spacing w:val="-47"/>
                <w:sz w:val="24"/>
                <w:szCs w:val="24"/>
              </w:rPr>
              <w:t xml:space="preserve"> </w:t>
            </w:r>
            <w:r w:rsidRPr="00104148">
              <w:rPr>
                <w:sz w:val="24"/>
                <w:szCs w:val="24"/>
              </w:rPr>
              <w:t>ресурсов,</w:t>
            </w:r>
            <w:r w:rsidRPr="00104148">
              <w:rPr>
                <w:spacing w:val="-2"/>
                <w:sz w:val="24"/>
                <w:szCs w:val="24"/>
              </w:rPr>
              <w:t xml:space="preserve"> </w:t>
            </w:r>
            <w:r w:rsidRPr="00104148">
              <w:rPr>
                <w:sz w:val="24"/>
                <w:szCs w:val="24"/>
              </w:rPr>
              <w:t>вписанные и</w:t>
            </w:r>
            <w:r w:rsidRPr="00104148">
              <w:rPr>
                <w:spacing w:val="-3"/>
                <w:sz w:val="24"/>
                <w:szCs w:val="24"/>
              </w:rPr>
              <w:t xml:space="preserve"> </w:t>
            </w:r>
            <w:r w:rsidRPr="00104148">
              <w:rPr>
                <w:sz w:val="24"/>
                <w:szCs w:val="24"/>
              </w:rPr>
              <w:t>описанные</w:t>
            </w:r>
          </w:p>
          <w:p w:rsidR="00104148" w:rsidRPr="00104148" w:rsidRDefault="00104148" w:rsidP="00104148">
            <w:pPr>
              <w:pStyle w:val="TableParagraph"/>
              <w:spacing w:line="247" w:lineRule="auto"/>
              <w:ind w:left="76" w:right="997"/>
              <w:jc w:val="both"/>
              <w:rPr>
                <w:sz w:val="24"/>
                <w:szCs w:val="24"/>
              </w:rPr>
            </w:pPr>
            <w:r w:rsidRPr="00104148">
              <w:rPr>
                <w:sz w:val="24"/>
                <w:szCs w:val="24"/>
              </w:rPr>
              <w:t>четырёхугольники, выводить их свойства и</w:t>
            </w:r>
            <w:r w:rsidRPr="00104148">
              <w:rPr>
                <w:spacing w:val="-47"/>
                <w:sz w:val="24"/>
                <w:szCs w:val="24"/>
              </w:rPr>
              <w:t xml:space="preserve"> </w:t>
            </w:r>
            <w:r w:rsidRPr="00104148">
              <w:rPr>
                <w:sz w:val="24"/>
                <w:szCs w:val="24"/>
              </w:rPr>
              <w:t>признаки;</w:t>
            </w:r>
          </w:p>
          <w:p w:rsidR="00104148" w:rsidRPr="00104148" w:rsidRDefault="00104148" w:rsidP="00104148">
            <w:pPr>
              <w:pStyle w:val="TableParagraph"/>
              <w:spacing w:before="69" w:line="232" w:lineRule="auto"/>
              <w:ind w:left="76"/>
              <w:jc w:val="both"/>
              <w:rPr>
                <w:sz w:val="24"/>
                <w:szCs w:val="24"/>
              </w:rPr>
            </w:pPr>
            <w:r w:rsidRPr="00104148">
              <w:rPr>
                <w:sz w:val="24"/>
                <w:szCs w:val="24"/>
              </w:rPr>
              <w:t>Использовать</w:t>
            </w:r>
            <w:r w:rsidRPr="00104148">
              <w:rPr>
                <w:spacing w:val="-2"/>
                <w:sz w:val="24"/>
                <w:szCs w:val="24"/>
              </w:rPr>
              <w:t xml:space="preserve"> </w:t>
            </w:r>
            <w:r w:rsidRPr="00104148">
              <w:rPr>
                <w:sz w:val="24"/>
                <w:szCs w:val="24"/>
              </w:rPr>
              <w:t>эти</w:t>
            </w:r>
            <w:r w:rsidRPr="00104148">
              <w:rPr>
                <w:spacing w:val="-4"/>
                <w:sz w:val="24"/>
                <w:szCs w:val="24"/>
              </w:rPr>
              <w:t xml:space="preserve"> </w:t>
            </w:r>
            <w:r w:rsidRPr="00104148">
              <w:rPr>
                <w:sz w:val="24"/>
                <w:szCs w:val="24"/>
              </w:rPr>
              <w:t>свойства</w:t>
            </w:r>
            <w:r w:rsidRPr="00104148">
              <w:rPr>
                <w:spacing w:val="-5"/>
                <w:sz w:val="24"/>
                <w:szCs w:val="24"/>
              </w:rPr>
              <w:t xml:space="preserve"> </w:t>
            </w:r>
            <w:r w:rsidRPr="00104148">
              <w:rPr>
                <w:sz w:val="24"/>
                <w:szCs w:val="24"/>
              </w:rPr>
              <w:t>и</w:t>
            </w:r>
            <w:r w:rsidRPr="00104148">
              <w:rPr>
                <w:spacing w:val="-4"/>
                <w:sz w:val="24"/>
                <w:szCs w:val="24"/>
              </w:rPr>
              <w:t xml:space="preserve"> </w:t>
            </w:r>
            <w:r w:rsidRPr="00104148">
              <w:rPr>
                <w:sz w:val="24"/>
                <w:szCs w:val="24"/>
              </w:rPr>
              <w:t>признаки</w:t>
            </w:r>
            <w:r w:rsidRPr="00104148">
              <w:rPr>
                <w:spacing w:val="-4"/>
                <w:sz w:val="24"/>
                <w:szCs w:val="24"/>
              </w:rPr>
              <w:t xml:space="preserve"> </w:t>
            </w:r>
            <w:r w:rsidRPr="00104148">
              <w:rPr>
                <w:sz w:val="24"/>
                <w:szCs w:val="24"/>
              </w:rPr>
              <w:t>при</w:t>
            </w:r>
            <w:r w:rsidRPr="00104148">
              <w:rPr>
                <w:spacing w:val="-4"/>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задач;</w:t>
            </w:r>
          </w:p>
          <w:p w:rsidR="00104148" w:rsidRPr="00104148" w:rsidRDefault="00104148" w:rsidP="00104148">
            <w:pPr>
              <w:pStyle w:val="TableParagraph"/>
              <w:spacing w:before="67" w:line="235" w:lineRule="auto"/>
              <w:ind w:left="76"/>
              <w:jc w:val="both"/>
              <w:rPr>
                <w:sz w:val="24"/>
                <w:szCs w:val="24"/>
              </w:rPr>
            </w:pPr>
            <w:r w:rsidRPr="00104148">
              <w:rPr>
                <w:sz w:val="24"/>
                <w:szCs w:val="24"/>
              </w:rPr>
              <w:t>Использовать</w:t>
            </w:r>
            <w:r w:rsidRPr="00104148">
              <w:rPr>
                <w:spacing w:val="-2"/>
                <w:sz w:val="24"/>
                <w:szCs w:val="24"/>
              </w:rPr>
              <w:t xml:space="preserve"> </w:t>
            </w:r>
            <w:r w:rsidRPr="00104148">
              <w:rPr>
                <w:sz w:val="24"/>
                <w:szCs w:val="24"/>
              </w:rPr>
              <w:t>эти</w:t>
            </w:r>
            <w:r w:rsidRPr="00104148">
              <w:rPr>
                <w:spacing w:val="-4"/>
                <w:sz w:val="24"/>
                <w:szCs w:val="24"/>
              </w:rPr>
              <w:t xml:space="preserve"> </w:t>
            </w:r>
            <w:r w:rsidRPr="00104148">
              <w:rPr>
                <w:sz w:val="24"/>
                <w:szCs w:val="24"/>
              </w:rPr>
              <w:t>свойства</w:t>
            </w:r>
            <w:r w:rsidRPr="00104148">
              <w:rPr>
                <w:spacing w:val="-5"/>
                <w:sz w:val="24"/>
                <w:szCs w:val="24"/>
              </w:rPr>
              <w:t xml:space="preserve"> </w:t>
            </w:r>
            <w:r w:rsidRPr="00104148">
              <w:rPr>
                <w:sz w:val="24"/>
                <w:szCs w:val="24"/>
              </w:rPr>
              <w:t>и</w:t>
            </w:r>
            <w:r w:rsidRPr="00104148">
              <w:rPr>
                <w:spacing w:val="-4"/>
                <w:sz w:val="24"/>
                <w:szCs w:val="24"/>
              </w:rPr>
              <w:t xml:space="preserve"> </w:t>
            </w:r>
            <w:r w:rsidRPr="00104148">
              <w:rPr>
                <w:sz w:val="24"/>
                <w:szCs w:val="24"/>
              </w:rPr>
              <w:t>признаки</w:t>
            </w:r>
            <w:r w:rsidRPr="00104148">
              <w:rPr>
                <w:spacing w:val="-4"/>
                <w:sz w:val="24"/>
                <w:szCs w:val="24"/>
              </w:rPr>
              <w:t xml:space="preserve"> </w:t>
            </w:r>
            <w:r w:rsidRPr="00104148">
              <w:rPr>
                <w:sz w:val="24"/>
                <w:szCs w:val="24"/>
              </w:rPr>
              <w:t>при</w:t>
            </w:r>
            <w:r w:rsidRPr="00104148">
              <w:rPr>
                <w:spacing w:val="-4"/>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задач;</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6</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знаний</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4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4">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spacing w:after="0"/>
              <w:ind w:left="135"/>
              <w:jc w:val="both"/>
              <w:rPr>
                <w:rFonts w:ascii="Times New Roman" w:hAnsi="Times New Roman" w:cs="Times New Roman"/>
                <w:color w:val="000000"/>
                <w:sz w:val="24"/>
                <w:szCs w:val="24"/>
              </w:rPr>
            </w:pPr>
            <w:r w:rsidRPr="00104148">
              <w:rPr>
                <w:rFonts w:ascii="Times New Roman" w:hAnsi="Times New Roman" w:cs="Times New Roman"/>
                <w:sz w:val="24"/>
                <w:szCs w:val="24"/>
              </w:rPr>
              <w:t>Решать задачи на повторение, иллюстрирующие связи</w:t>
            </w:r>
            <w:r w:rsidRPr="00104148">
              <w:rPr>
                <w:rFonts w:ascii="Times New Roman" w:hAnsi="Times New Roman" w:cs="Times New Roman"/>
                <w:spacing w:val="-47"/>
                <w:sz w:val="24"/>
                <w:szCs w:val="24"/>
              </w:rPr>
              <w:t xml:space="preserve"> </w:t>
            </w:r>
            <w:r w:rsidRPr="00104148">
              <w:rPr>
                <w:rFonts w:ascii="Times New Roman" w:hAnsi="Times New Roman" w:cs="Times New Roman"/>
                <w:sz w:val="24"/>
                <w:szCs w:val="24"/>
              </w:rPr>
              <w:t>между</w:t>
            </w:r>
            <w:r w:rsidRPr="00104148">
              <w:rPr>
                <w:rFonts w:ascii="Times New Roman" w:hAnsi="Times New Roman" w:cs="Times New Roman"/>
                <w:spacing w:val="-3"/>
                <w:sz w:val="24"/>
                <w:szCs w:val="24"/>
              </w:rPr>
              <w:t xml:space="preserve"> </w:t>
            </w:r>
            <w:r w:rsidRPr="00104148">
              <w:rPr>
                <w:rFonts w:ascii="Times New Roman" w:hAnsi="Times New Roman" w:cs="Times New Roman"/>
                <w:sz w:val="24"/>
                <w:szCs w:val="24"/>
              </w:rPr>
              <w:t>различными</w:t>
            </w:r>
            <w:r w:rsidRPr="00104148">
              <w:rPr>
                <w:rFonts w:ascii="Times New Roman" w:hAnsi="Times New Roman" w:cs="Times New Roman"/>
                <w:spacing w:val="-1"/>
                <w:sz w:val="24"/>
                <w:szCs w:val="24"/>
              </w:rPr>
              <w:t xml:space="preserve"> </w:t>
            </w:r>
            <w:r w:rsidRPr="00104148">
              <w:rPr>
                <w:rFonts w:ascii="Times New Roman" w:hAnsi="Times New Roman" w:cs="Times New Roman"/>
                <w:sz w:val="24"/>
                <w:szCs w:val="24"/>
              </w:rPr>
              <w:t>частями</w:t>
            </w:r>
            <w:r w:rsidRPr="00104148">
              <w:rPr>
                <w:rFonts w:ascii="Times New Roman" w:hAnsi="Times New Roman" w:cs="Times New Roman"/>
                <w:spacing w:val="-4"/>
                <w:sz w:val="24"/>
                <w:szCs w:val="24"/>
              </w:rPr>
              <w:t xml:space="preserve"> </w:t>
            </w:r>
            <w:r w:rsidRPr="00104148">
              <w:rPr>
                <w:rFonts w:ascii="Times New Roman" w:hAnsi="Times New Roman" w:cs="Times New Roman"/>
                <w:sz w:val="24"/>
                <w:szCs w:val="24"/>
              </w:rPr>
              <w:t>курса;</w:t>
            </w:r>
          </w:p>
        </w:tc>
      </w:tr>
      <w:tr w:rsidR="00104148" w:rsidRPr="00E3304A" w:rsidTr="005819B1">
        <w:trPr>
          <w:trHeight w:val="145"/>
          <w:tblCellSpacing w:w="20" w:type="nil"/>
        </w:trPr>
        <w:tc>
          <w:tcPr>
            <w:tcW w:w="3786" w:type="dxa"/>
            <w:gridSpan w:val="2"/>
            <w:tcMar>
              <w:top w:w="50" w:type="dxa"/>
              <w:left w:w="100" w:type="dxa"/>
            </w:tcMar>
            <w:vAlign w:val="center"/>
          </w:tcPr>
          <w:p w:rsidR="00104148" w:rsidRPr="00104148" w:rsidRDefault="00104148" w:rsidP="00104148">
            <w:pPr>
              <w:spacing w:after="0"/>
              <w:ind w:left="135"/>
              <w:rPr>
                <w:rFonts w:ascii="Times New Roman" w:hAnsi="Times New Roman" w:cs="Times New Roman"/>
                <w:b/>
                <w:sz w:val="24"/>
                <w:szCs w:val="24"/>
              </w:rPr>
            </w:pPr>
            <w:r w:rsidRPr="00104148">
              <w:rPr>
                <w:rFonts w:ascii="Times New Roman" w:hAnsi="Times New Roman" w:cs="Times New Roman"/>
                <w:b/>
                <w:color w:val="000000"/>
                <w:sz w:val="24"/>
                <w:szCs w:val="24"/>
              </w:rPr>
              <w:t>ОБЩЕЕ КОЛИЧЕСТВО ЧАСОВ ПО ПРОГРАММЕ</w:t>
            </w:r>
          </w:p>
        </w:tc>
        <w:tc>
          <w:tcPr>
            <w:tcW w:w="1491" w:type="dxa"/>
            <w:tcMar>
              <w:top w:w="50" w:type="dxa"/>
              <w:left w:w="100" w:type="dxa"/>
            </w:tcMar>
            <w:vAlign w:val="center"/>
          </w:tcPr>
          <w:p w:rsidR="00104148" w:rsidRPr="00104148" w:rsidRDefault="00104148" w:rsidP="00104148">
            <w:pPr>
              <w:spacing w:after="0"/>
              <w:ind w:left="135"/>
              <w:jc w:val="center"/>
              <w:rPr>
                <w:rFonts w:ascii="Times New Roman" w:hAnsi="Times New Roman" w:cs="Times New Roman"/>
                <w:b/>
                <w:sz w:val="24"/>
                <w:szCs w:val="24"/>
              </w:rPr>
            </w:pPr>
            <w:r w:rsidRPr="00104148">
              <w:rPr>
                <w:rFonts w:ascii="Times New Roman" w:hAnsi="Times New Roman" w:cs="Times New Roman"/>
                <w:b/>
                <w:color w:val="000000"/>
                <w:sz w:val="24"/>
                <w:szCs w:val="24"/>
              </w:rPr>
              <w:t xml:space="preserve"> 68 </w:t>
            </w:r>
          </w:p>
        </w:tc>
        <w:tc>
          <w:tcPr>
            <w:tcW w:w="3187" w:type="dxa"/>
            <w:tcMar>
              <w:top w:w="50" w:type="dxa"/>
              <w:left w:w="100" w:type="dxa"/>
            </w:tcMar>
            <w:vAlign w:val="center"/>
          </w:tcPr>
          <w:p w:rsidR="00104148" w:rsidRPr="00E3304A" w:rsidRDefault="00104148" w:rsidP="00104148">
            <w:pPr>
              <w:rPr>
                <w:rFonts w:ascii="Times New Roman" w:hAnsi="Times New Roman" w:cs="Times New Roman"/>
                <w:sz w:val="24"/>
                <w:szCs w:val="24"/>
              </w:rPr>
            </w:pPr>
          </w:p>
        </w:tc>
        <w:tc>
          <w:tcPr>
            <w:tcW w:w="5568" w:type="dxa"/>
          </w:tcPr>
          <w:p w:rsidR="00104148" w:rsidRPr="00E3304A" w:rsidRDefault="00104148" w:rsidP="00104148">
            <w:pPr>
              <w:rPr>
                <w:rFonts w:ascii="Times New Roman" w:hAnsi="Times New Roman" w:cs="Times New Roman"/>
                <w:sz w:val="24"/>
                <w:szCs w:val="24"/>
              </w:rPr>
            </w:pPr>
          </w:p>
        </w:tc>
      </w:tr>
    </w:tbl>
    <w:p w:rsidR="00E3304A" w:rsidRDefault="00E3304A" w:rsidP="00E3304A">
      <w:pPr>
        <w:spacing w:after="0"/>
        <w:ind w:left="120"/>
        <w:rPr>
          <w:rFonts w:ascii="Times New Roman" w:hAnsi="Times New Roman"/>
          <w:b/>
          <w:color w:val="000000"/>
          <w:sz w:val="28"/>
        </w:rPr>
      </w:pPr>
    </w:p>
    <w:p w:rsidR="00E3304A" w:rsidRPr="00E3304A" w:rsidRDefault="00E3304A" w:rsidP="00E3304A">
      <w:pPr>
        <w:spacing w:after="0"/>
        <w:ind w:left="120"/>
        <w:rPr>
          <w:rFonts w:ascii="Times New Roman" w:hAnsi="Times New Roman" w:cs="Times New Roman"/>
          <w:sz w:val="24"/>
          <w:szCs w:val="24"/>
        </w:rPr>
      </w:pPr>
      <w:r>
        <w:rPr>
          <w:rFonts w:ascii="Times New Roman" w:hAnsi="Times New Roman"/>
          <w:b/>
          <w:color w:val="000000"/>
          <w:sz w:val="28"/>
        </w:rPr>
        <w:t xml:space="preserve"> </w:t>
      </w:r>
      <w:r w:rsidR="00F042AE">
        <w:rPr>
          <w:rFonts w:ascii="Times New Roman" w:hAnsi="Times New Roman" w:cs="Times New Roman"/>
          <w:b/>
          <w:color w:val="000000"/>
          <w:sz w:val="24"/>
          <w:szCs w:val="24"/>
        </w:rPr>
        <w:t>9 КЛАСС</w:t>
      </w:r>
      <w:bookmarkStart w:id="1" w:name="_GoBack"/>
      <w:bookmarkEnd w:id="1"/>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394"/>
        <w:gridCol w:w="1491"/>
        <w:gridCol w:w="3586"/>
        <w:gridCol w:w="3995"/>
      </w:tblGrid>
      <w:tr w:rsidR="00104148" w:rsidRPr="00E3304A" w:rsidTr="00A400C9">
        <w:trPr>
          <w:trHeight w:val="1587"/>
          <w:tblCellSpacing w:w="20" w:type="nil"/>
        </w:trPr>
        <w:tc>
          <w:tcPr>
            <w:tcW w:w="80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lastRenderedPageBreak/>
              <w:t xml:space="preserve">№ п/п </w:t>
            </w:r>
          </w:p>
          <w:p w:rsidR="00104148" w:rsidRPr="00E3304A" w:rsidRDefault="00104148" w:rsidP="00104148">
            <w:pPr>
              <w:spacing w:after="0"/>
              <w:ind w:left="135"/>
              <w:rPr>
                <w:rFonts w:ascii="Times New Roman" w:hAnsi="Times New Roman" w:cs="Times New Roman"/>
                <w:sz w:val="24"/>
                <w:szCs w:val="24"/>
              </w:rPr>
            </w:pPr>
          </w:p>
        </w:tc>
        <w:tc>
          <w:tcPr>
            <w:tcW w:w="4394"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Наименование разделов и тем программы </w:t>
            </w:r>
          </w:p>
          <w:p w:rsidR="00104148" w:rsidRPr="00E3304A" w:rsidRDefault="00104148" w:rsidP="00104148">
            <w:pPr>
              <w:spacing w:after="0"/>
              <w:ind w:left="135"/>
              <w:rPr>
                <w:rFonts w:ascii="Times New Roman" w:hAnsi="Times New Roman" w:cs="Times New Roman"/>
                <w:sz w:val="24"/>
                <w:szCs w:val="24"/>
              </w:rPr>
            </w:pPr>
          </w:p>
        </w:tc>
        <w:tc>
          <w:tcPr>
            <w:tcW w:w="1491"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b/>
                <w:color w:val="000000"/>
                <w:sz w:val="24"/>
                <w:szCs w:val="24"/>
              </w:rPr>
              <w:t>Количество часов</w:t>
            </w:r>
          </w:p>
          <w:p w:rsidR="00104148" w:rsidRPr="00E3304A" w:rsidRDefault="00104148" w:rsidP="00104148">
            <w:pPr>
              <w:spacing w:after="0"/>
              <w:ind w:left="135"/>
              <w:rPr>
                <w:rFonts w:ascii="Times New Roman" w:hAnsi="Times New Roman" w:cs="Times New Roman"/>
                <w:sz w:val="24"/>
                <w:szCs w:val="24"/>
              </w:rPr>
            </w:pPr>
          </w:p>
          <w:p w:rsidR="00104148" w:rsidRPr="00E3304A" w:rsidRDefault="00104148" w:rsidP="00104148">
            <w:pPr>
              <w:spacing w:after="0"/>
              <w:ind w:left="135"/>
              <w:rPr>
                <w:rFonts w:ascii="Times New Roman" w:hAnsi="Times New Roman" w:cs="Times New Roman"/>
                <w:sz w:val="24"/>
                <w:szCs w:val="24"/>
              </w:rPr>
            </w:pPr>
          </w:p>
        </w:tc>
        <w:tc>
          <w:tcPr>
            <w:tcW w:w="3586"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Электронные (цифровые) образовательные ресурсы </w:t>
            </w:r>
          </w:p>
          <w:p w:rsidR="00104148" w:rsidRPr="00E3304A" w:rsidRDefault="00104148" w:rsidP="00104148">
            <w:pPr>
              <w:spacing w:after="0"/>
              <w:ind w:left="135"/>
              <w:rPr>
                <w:rFonts w:ascii="Times New Roman" w:hAnsi="Times New Roman" w:cs="Times New Roman"/>
                <w:sz w:val="24"/>
                <w:szCs w:val="24"/>
              </w:rPr>
            </w:pPr>
          </w:p>
        </w:tc>
        <w:tc>
          <w:tcPr>
            <w:tcW w:w="3995" w:type="dxa"/>
          </w:tcPr>
          <w:p w:rsidR="00104148" w:rsidRPr="00E3304A" w:rsidRDefault="00A400C9" w:rsidP="00104148">
            <w:pPr>
              <w:spacing w:after="0"/>
              <w:ind w:left="135"/>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1</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Тригонометрия. Теоремы косинусов и синусов. Решение треугольников</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16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5">
              <w:r w:rsidRPr="00E3304A">
                <w:rPr>
                  <w:rFonts w:ascii="Times New Roman" w:hAnsi="Times New Roman" w:cs="Times New Roman"/>
                  <w:color w:val="0000FF"/>
                  <w:sz w:val="24"/>
                  <w:szCs w:val="24"/>
                  <w:u w:val="single"/>
                </w:rPr>
                <w:t>https://m.edsoo.ru/7f41a12c</w:t>
              </w:r>
            </w:hyperlink>
          </w:p>
        </w:tc>
        <w:tc>
          <w:tcPr>
            <w:tcW w:w="3995" w:type="dxa"/>
          </w:tcPr>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-Формулировать определения тригонометрических функций тупых и прямых углов.;</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-Решать треугольники.;</w:t>
            </w:r>
          </w:p>
          <w:p w:rsidR="00A400C9" w:rsidRPr="00A400C9" w:rsidRDefault="00A400C9" w:rsidP="00A400C9">
            <w:pPr>
              <w:pStyle w:val="TableParagraph"/>
              <w:jc w:val="both"/>
              <w:rPr>
                <w:color w:val="000000"/>
              </w:rPr>
            </w:pPr>
            <w:r w:rsidRPr="00A400C9">
              <w:rPr>
                <w:color w:val="000000"/>
              </w:rPr>
              <w:t xml:space="preserve">Решать практические задачи, сводящиеся </w:t>
            </w:r>
          </w:p>
          <w:p w:rsidR="00A400C9" w:rsidRPr="00A400C9" w:rsidRDefault="00A400C9" w:rsidP="00A400C9">
            <w:pPr>
              <w:pStyle w:val="TableParagraph"/>
              <w:jc w:val="both"/>
              <w:rPr>
                <w:color w:val="000000"/>
              </w:rPr>
            </w:pPr>
            <w:r w:rsidRPr="00A400C9">
              <w:rPr>
                <w:color w:val="000000"/>
              </w:rPr>
              <w:t xml:space="preserve">к нахождению </w:t>
            </w:r>
          </w:p>
          <w:p w:rsidR="00A400C9" w:rsidRPr="00A400C9" w:rsidRDefault="00A400C9" w:rsidP="00A400C9">
            <w:pPr>
              <w:pStyle w:val="TableParagraph"/>
              <w:jc w:val="both"/>
            </w:pPr>
            <w:r w:rsidRPr="00A400C9">
              <w:rPr>
                <w:color w:val="000000"/>
              </w:rPr>
              <w:t>различных элементов треугольниках.;</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-Формулировать определения тригонометрических функций тупых и прямых углов.;</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-Решать треугольники.;</w:t>
            </w:r>
          </w:p>
          <w:p w:rsidR="00A400C9" w:rsidRPr="00A400C9" w:rsidRDefault="00A400C9" w:rsidP="00A400C9">
            <w:pPr>
              <w:pStyle w:val="TableParagraph"/>
              <w:jc w:val="both"/>
              <w:rPr>
                <w:color w:val="000000"/>
              </w:rPr>
            </w:pPr>
            <w:r w:rsidRPr="00A400C9">
              <w:rPr>
                <w:color w:val="000000"/>
              </w:rPr>
              <w:t xml:space="preserve">Решать практические задачи, сводящиеся </w:t>
            </w:r>
          </w:p>
          <w:p w:rsidR="00A400C9" w:rsidRPr="00A400C9" w:rsidRDefault="00A400C9" w:rsidP="00A400C9">
            <w:pPr>
              <w:pStyle w:val="TableParagraph"/>
              <w:jc w:val="both"/>
            </w:pPr>
            <w:r w:rsidRPr="00A400C9">
              <w:rPr>
                <w:color w:val="000000"/>
              </w:rPr>
              <w:lastRenderedPageBreak/>
              <w:t>к нахождению различных элементов треугольниках.;</w:t>
            </w:r>
          </w:p>
          <w:p w:rsidR="00A400C9" w:rsidRPr="00A400C9" w:rsidRDefault="00A400C9" w:rsidP="00A400C9">
            <w:pPr>
              <w:pStyle w:val="TableParagraph"/>
              <w:jc w:val="both"/>
              <w:rPr>
                <w:color w:val="000000"/>
              </w:rPr>
            </w:pPr>
            <w:r w:rsidRPr="00A400C9">
              <w:rPr>
                <w:color w:val="000000"/>
              </w:rPr>
              <w:t xml:space="preserve">-Решать практические задачи, сводящиеся </w:t>
            </w:r>
          </w:p>
          <w:p w:rsidR="00A400C9" w:rsidRPr="00A400C9" w:rsidRDefault="00A400C9" w:rsidP="00A400C9">
            <w:pPr>
              <w:pStyle w:val="TableParagraph"/>
              <w:ind w:left="0"/>
              <w:jc w:val="both"/>
            </w:pPr>
            <w:r w:rsidRPr="00A400C9">
              <w:rPr>
                <w:color w:val="000000"/>
              </w:rPr>
              <w:t>к нахождению различных элементов треугольниках.;</w:t>
            </w: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2</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Преобразование подобия. Метрические соотношения в окружности</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10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6">
              <w:r w:rsidRPr="00E3304A">
                <w:rPr>
                  <w:rFonts w:ascii="Times New Roman" w:hAnsi="Times New Roman" w:cs="Times New Roman"/>
                  <w:color w:val="0000FF"/>
                  <w:sz w:val="24"/>
                  <w:szCs w:val="24"/>
                  <w:u w:val="single"/>
                </w:rPr>
                <w:t>https://m.edsoo.ru/7f41a12c</w:t>
              </w:r>
            </w:hyperlink>
          </w:p>
        </w:tc>
        <w:tc>
          <w:tcPr>
            <w:tcW w:w="3995" w:type="dxa"/>
          </w:tcPr>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-Осваивать понятие преобразования подобия.;</w:t>
            </w:r>
          </w:p>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-Исследовать отношение линейных элементов фигур при преобразовании подобия.;</w:t>
            </w:r>
          </w:p>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-Находить примеры подобия в окружающей действительности.;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 xml:space="preserve">-Выводить метрические соотношения между отрезками хорд, секущих и </w:t>
            </w:r>
            <w:proofErr w:type="gramStart"/>
            <w:r w:rsidRPr="00A400C9">
              <w:rPr>
                <w:rFonts w:ascii="Times New Roman" w:hAnsi="Times New Roman" w:cs="Times New Roman"/>
                <w:color w:val="000000"/>
              </w:rPr>
              <w:t>касательных с использованием вписанных углов</w:t>
            </w:r>
            <w:proofErr w:type="gramEnd"/>
            <w:r w:rsidRPr="00A400C9">
              <w:rPr>
                <w:rFonts w:ascii="Times New Roman" w:hAnsi="Times New Roman" w:cs="Times New Roman"/>
                <w:color w:val="000000"/>
              </w:rPr>
              <w:t xml:space="preserve"> и подобных треугольников.; Осваивать понятие преобразования подобия.;</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-Исследовать отношение линейных элементов фигур при преобразовании подобия.;</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 xml:space="preserve">-Выводить метрические соотношения между отрезками хорд, секущих и </w:t>
            </w:r>
            <w:proofErr w:type="gramStart"/>
            <w:r w:rsidRPr="00A400C9">
              <w:rPr>
                <w:rFonts w:ascii="Times New Roman" w:hAnsi="Times New Roman" w:cs="Times New Roman"/>
                <w:color w:val="000000"/>
              </w:rPr>
              <w:t>касательных с использованием вписанных углов</w:t>
            </w:r>
            <w:proofErr w:type="gramEnd"/>
            <w:r w:rsidRPr="00A400C9">
              <w:rPr>
                <w:rFonts w:ascii="Times New Roman" w:hAnsi="Times New Roman" w:cs="Times New Roman"/>
                <w:color w:val="000000"/>
              </w:rPr>
              <w:t xml:space="preserve"> и подобных треугольников.;</w:t>
            </w:r>
          </w:p>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 xml:space="preserve">Решать геометрические задачи и задачи из реальной жизни с </w:t>
            </w:r>
            <w:r w:rsidRPr="00A400C9">
              <w:rPr>
                <w:rFonts w:ascii="Times New Roman" w:hAnsi="Times New Roman" w:cs="Times New Roman"/>
                <w:color w:val="000000"/>
              </w:rPr>
              <w:lastRenderedPageBreak/>
              <w:t>использованием подобных треугольников.;</w:t>
            </w:r>
          </w:p>
          <w:p w:rsidR="00A400C9" w:rsidRPr="00A400C9" w:rsidRDefault="00A400C9" w:rsidP="00A400C9">
            <w:pPr>
              <w:pStyle w:val="TableParagraph"/>
              <w:jc w:val="both"/>
              <w:rPr>
                <w:color w:val="000000"/>
              </w:rPr>
            </w:pPr>
            <w:r w:rsidRPr="00A400C9">
              <w:rPr>
                <w:color w:val="000000"/>
              </w:rPr>
              <w:t>-Решать геометрические задачи и задачи из реальной жизни с использованием подобных треугольников.;</w:t>
            </w:r>
          </w:p>
          <w:p w:rsidR="00A400C9" w:rsidRPr="00A400C9" w:rsidRDefault="00A400C9" w:rsidP="00A400C9">
            <w:pPr>
              <w:pStyle w:val="TableParagraph"/>
              <w:ind w:left="0"/>
              <w:jc w:val="both"/>
            </w:pP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3</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Векторы</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12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7">
              <w:r w:rsidRPr="00E3304A">
                <w:rPr>
                  <w:rFonts w:ascii="Times New Roman" w:hAnsi="Times New Roman" w:cs="Times New Roman"/>
                  <w:color w:val="0000FF"/>
                  <w:sz w:val="24"/>
                  <w:szCs w:val="24"/>
                  <w:u w:val="single"/>
                </w:rPr>
                <w:t>https://m.edsoo.ru/7f41a12c</w:t>
              </w:r>
            </w:hyperlink>
          </w:p>
        </w:tc>
        <w:tc>
          <w:tcPr>
            <w:tcW w:w="3995" w:type="dxa"/>
          </w:tcPr>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векторы как направленные отрезки, исследовать геометрический (перемещение) и физический (сила) смыслы векторов.;</w:t>
            </w:r>
          </w:p>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векторы как направленные отрезки, исследовать геометрический (перемещение) и физический (сила) смыслы векторов.;</w:t>
            </w:r>
          </w:p>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-Знать определения суммы и разности векторов, умножения вектора на число, исследовать геометрический и физический смыслы этих операций.;</w:t>
            </w:r>
          </w:p>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геометрические задачи с использованием векторов.;</w:t>
            </w:r>
          </w:p>
          <w:p w:rsidR="00A400C9" w:rsidRPr="002144B8" w:rsidRDefault="00A400C9" w:rsidP="002144B8">
            <w:pPr>
              <w:pStyle w:val="TableParagraph"/>
              <w:rPr>
                <w:sz w:val="24"/>
                <w:szCs w:val="24"/>
              </w:rPr>
            </w:pPr>
            <w:r w:rsidRPr="002144B8">
              <w:rPr>
                <w:sz w:val="24"/>
                <w:szCs w:val="24"/>
              </w:rPr>
              <w:t>-Раскладывать на вектора.</w:t>
            </w:r>
          </w:p>
          <w:p w:rsidR="00A400C9" w:rsidRPr="002144B8" w:rsidRDefault="00A400C9" w:rsidP="002144B8">
            <w:pPr>
              <w:pStyle w:val="TableParagraph"/>
              <w:rPr>
                <w:sz w:val="24"/>
                <w:szCs w:val="24"/>
              </w:rPr>
            </w:pPr>
            <w:r w:rsidRPr="002144B8">
              <w:rPr>
                <w:sz w:val="24"/>
                <w:szCs w:val="24"/>
              </w:rPr>
              <w:t>-Находить</w:t>
            </w:r>
            <w:r w:rsidRPr="002144B8">
              <w:rPr>
                <w:color w:val="221E1F"/>
                <w:spacing w:val="-2"/>
                <w:w w:val="105"/>
                <w:sz w:val="24"/>
                <w:szCs w:val="24"/>
              </w:rPr>
              <w:t xml:space="preserve"> скалярное</w:t>
            </w:r>
            <w:r w:rsidRPr="002144B8">
              <w:rPr>
                <w:color w:val="221E1F"/>
                <w:spacing w:val="2"/>
                <w:w w:val="105"/>
                <w:sz w:val="24"/>
                <w:szCs w:val="24"/>
              </w:rPr>
              <w:t xml:space="preserve"> </w:t>
            </w:r>
            <w:r w:rsidRPr="002144B8">
              <w:rPr>
                <w:color w:val="221E1F"/>
                <w:spacing w:val="-2"/>
                <w:w w:val="105"/>
                <w:sz w:val="24"/>
                <w:szCs w:val="24"/>
              </w:rPr>
              <w:t>произведение</w:t>
            </w:r>
            <w:r w:rsidRPr="002144B8">
              <w:rPr>
                <w:color w:val="221E1F"/>
                <w:spacing w:val="3"/>
                <w:w w:val="105"/>
                <w:sz w:val="24"/>
                <w:szCs w:val="24"/>
              </w:rPr>
              <w:t xml:space="preserve"> </w:t>
            </w:r>
            <w:r w:rsidRPr="002144B8">
              <w:rPr>
                <w:color w:val="221E1F"/>
                <w:spacing w:val="-2"/>
                <w:w w:val="105"/>
                <w:sz w:val="24"/>
                <w:szCs w:val="24"/>
              </w:rPr>
              <w:t>векторов,</w:t>
            </w:r>
            <w:r w:rsidRPr="002144B8">
              <w:rPr>
                <w:color w:val="221E1F"/>
                <w:spacing w:val="3"/>
                <w:w w:val="105"/>
                <w:sz w:val="24"/>
                <w:szCs w:val="24"/>
              </w:rPr>
              <w:t xml:space="preserve"> </w:t>
            </w:r>
            <w:r w:rsidRPr="002144B8">
              <w:rPr>
                <w:color w:val="221E1F"/>
                <w:spacing w:val="-2"/>
                <w:w w:val="105"/>
                <w:sz w:val="24"/>
                <w:szCs w:val="24"/>
              </w:rPr>
              <w:t>его</w:t>
            </w:r>
            <w:r w:rsidRPr="002144B8">
              <w:rPr>
                <w:color w:val="221E1F"/>
                <w:spacing w:val="3"/>
                <w:w w:val="105"/>
                <w:sz w:val="24"/>
                <w:szCs w:val="24"/>
              </w:rPr>
              <w:t xml:space="preserve"> </w:t>
            </w:r>
            <w:r w:rsidRPr="002144B8">
              <w:rPr>
                <w:color w:val="221E1F"/>
                <w:spacing w:val="-2"/>
                <w:w w:val="105"/>
                <w:sz w:val="24"/>
                <w:szCs w:val="24"/>
              </w:rPr>
              <w:t>применение</w:t>
            </w:r>
            <w:r w:rsidRPr="002144B8">
              <w:rPr>
                <w:color w:val="221E1F"/>
                <w:spacing w:val="3"/>
                <w:w w:val="105"/>
                <w:sz w:val="24"/>
                <w:szCs w:val="24"/>
              </w:rPr>
              <w:t xml:space="preserve"> </w:t>
            </w:r>
            <w:r w:rsidRPr="002144B8">
              <w:rPr>
                <w:color w:val="221E1F"/>
                <w:spacing w:val="-2"/>
                <w:w w:val="105"/>
                <w:sz w:val="24"/>
                <w:szCs w:val="24"/>
              </w:rPr>
              <w:t>для</w:t>
            </w:r>
            <w:r w:rsidRPr="002144B8">
              <w:rPr>
                <w:color w:val="221E1F"/>
                <w:spacing w:val="3"/>
                <w:w w:val="105"/>
                <w:sz w:val="24"/>
                <w:szCs w:val="24"/>
              </w:rPr>
              <w:t xml:space="preserve"> </w:t>
            </w:r>
            <w:r w:rsidRPr="002144B8">
              <w:rPr>
                <w:color w:val="221E1F"/>
                <w:spacing w:val="-2"/>
                <w:w w:val="105"/>
                <w:sz w:val="24"/>
                <w:szCs w:val="24"/>
              </w:rPr>
              <w:t>нахождения</w:t>
            </w:r>
            <w:r w:rsidRPr="002144B8">
              <w:rPr>
                <w:color w:val="221E1F"/>
                <w:spacing w:val="3"/>
                <w:w w:val="105"/>
                <w:sz w:val="24"/>
                <w:szCs w:val="24"/>
              </w:rPr>
              <w:t xml:space="preserve"> </w:t>
            </w:r>
            <w:r w:rsidRPr="002144B8">
              <w:rPr>
                <w:color w:val="221E1F"/>
                <w:spacing w:val="-2"/>
                <w:w w:val="105"/>
                <w:sz w:val="24"/>
                <w:szCs w:val="24"/>
              </w:rPr>
              <w:t>длин</w:t>
            </w:r>
            <w:r w:rsidRPr="002144B8">
              <w:rPr>
                <w:color w:val="221E1F"/>
                <w:spacing w:val="3"/>
                <w:w w:val="105"/>
                <w:sz w:val="24"/>
                <w:szCs w:val="24"/>
              </w:rPr>
              <w:t xml:space="preserve"> </w:t>
            </w:r>
            <w:r w:rsidRPr="002144B8">
              <w:rPr>
                <w:color w:val="221E1F"/>
                <w:spacing w:val="-2"/>
                <w:w w:val="105"/>
                <w:sz w:val="24"/>
                <w:szCs w:val="24"/>
              </w:rPr>
              <w:t>и</w:t>
            </w:r>
            <w:r w:rsidRPr="002144B8">
              <w:rPr>
                <w:color w:val="221E1F"/>
                <w:spacing w:val="3"/>
                <w:w w:val="105"/>
                <w:sz w:val="24"/>
                <w:szCs w:val="24"/>
              </w:rPr>
              <w:t xml:space="preserve"> </w:t>
            </w:r>
            <w:r w:rsidRPr="002144B8">
              <w:rPr>
                <w:color w:val="221E1F"/>
                <w:spacing w:val="-2"/>
                <w:w w:val="105"/>
                <w:sz w:val="24"/>
                <w:szCs w:val="24"/>
              </w:rPr>
              <w:t>углов.</w:t>
            </w:r>
          </w:p>
          <w:p w:rsidR="00A400C9" w:rsidRPr="002144B8" w:rsidRDefault="00A400C9" w:rsidP="002144B8">
            <w:pPr>
              <w:spacing w:after="0"/>
              <w:ind w:left="135"/>
              <w:rPr>
                <w:rFonts w:ascii="Times New Roman" w:hAnsi="Times New Roman" w:cs="Times New Roman"/>
                <w:color w:val="221E1F"/>
                <w:spacing w:val="-2"/>
                <w:w w:val="105"/>
                <w:sz w:val="24"/>
                <w:szCs w:val="24"/>
              </w:rPr>
            </w:pPr>
            <w:r w:rsidRPr="002144B8">
              <w:rPr>
                <w:rFonts w:ascii="Times New Roman" w:hAnsi="Times New Roman" w:cs="Times New Roman"/>
                <w:sz w:val="24"/>
                <w:szCs w:val="24"/>
              </w:rPr>
              <w:t>-</w:t>
            </w:r>
            <w:r w:rsidRPr="002144B8">
              <w:rPr>
                <w:rFonts w:ascii="Times New Roman" w:hAnsi="Times New Roman" w:cs="Times New Roman"/>
                <w:color w:val="221E1F"/>
                <w:w w:val="105"/>
                <w:sz w:val="24"/>
                <w:szCs w:val="24"/>
              </w:rPr>
              <w:t xml:space="preserve"> Решать</w:t>
            </w:r>
            <w:r w:rsidRPr="002144B8">
              <w:rPr>
                <w:rFonts w:ascii="Times New Roman" w:hAnsi="Times New Roman" w:cs="Times New Roman"/>
                <w:color w:val="221E1F"/>
                <w:spacing w:val="-9"/>
                <w:w w:val="105"/>
                <w:sz w:val="24"/>
                <w:szCs w:val="24"/>
              </w:rPr>
              <w:t xml:space="preserve"> </w:t>
            </w:r>
            <w:r w:rsidRPr="002144B8">
              <w:rPr>
                <w:rFonts w:ascii="Times New Roman" w:hAnsi="Times New Roman" w:cs="Times New Roman"/>
                <w:color w:val="221E1F"/>
                <w:w w:val="105"/>
                <w:sz w:val="24"/>
                <w:szCs w:val="24"/>
              </w:rPr>
              <w:t>задачи</w:t>
            </w:r>
            <w:r w:rsidRPr="002144B8">
              <w:rPr>
                <w:rFonts w:ascii="Times New Roman" w:hAnsi="Times New Roman" w:cs="Times New Roman"/>
                <w:color w:val="221E1F"/>
                <w:spacing w:val="-8"/>
                <w:w w:val="105"/>
                <w:sz w:val="24"/>
                <w:szCs w:val="24"/>
              </w:rPr>
              <w:t xml:space="preserve"> </w:t>
            </w:r>
            <w:r w:rsidRPr="002144B8">
              <w:rPr>
                <w:rFonts w:ascii="Times New Roman" w:hAnsi="Times New Roman" w:cs="Times New Roman"/>
                <w:color w:val="221E1F"/>
                <w:w w:val="105"/>
                <w:sz w:val="24"/>
                <w:szCs w:val="24"/>
              </w:rPr>
              <w:t>с</w:t>
            </w:r>
            <w:r w:rsidRPr="002144B8">
              <w:rPr>
                <w:rFonts w:ascii="Times New Roman" w:hAnsi="Times New Roman" w:cs="Times New Roman"/>
                <w:color w:val="221E1F"/>
                <w:spacing w:val="-9"/>
                <w:w w:val="105"/>
                <w:sz w:val="24"/>
                <w:szCs w:val="24"/>
              </w:rPr>
              <w:t xml:space="preserve"> </w:t>
            </w:r>
            <w:r w:rsidRPr="002144B8">
              <w:rPr>
                <w:rFonts w:ascii="Times New Roman" w:hAnsi="Times New Roman" w:cs="Times New Roman"/>
                <w:color w:val="221E1F"/>
                <w:w w:val="105"/>
                <w:sz w:val="24"/>
                <w:szCs w:val="24"/>
              </w:rPr>
              <w:t>помощью</w:t>
            </w:r>
            <w:r w:rsidRPr="002144B8">
              <w:rPr>
                <w:rFonts w:ascii="Times New Roman" w:hAnsi="Times New Roman" w:cs="Times New Roman"/>
                <w:color w:val="221E1F"/>
                <w:spacing w:val="-8"/>
                <w:w w:val="105"/>
                <w:sz w:val="24"/>
                <w:szCs w:val="24"/>
              </w:rPr>
              <w:t xml:space="preserve"> </w:t>
            </w:r>
            <w:r w:rsidRPr="002144B8">
              <w:rPr>
                <w:rFonts w:ascii="Times New Roman" w:hAnsi="Times New Roman" w:cs="Times New Roman"/>
                <w:color w:val="221E1F"/>
                <w:spacing w:val="-2"/>
                <w:w w:val="105"/>
                <w:sz w:val="24"/>
                <w:szCs w:val="24"/>
              </w:rPr>
              <w:t>векторов</w:t>
            </w:r>
          </w:p>
          <w:p w:rsidR="00A400C9" w:rsidRPr="00E3304A" w:rsidRDefault="002144B8" w:rsidP="002144B8">
            <w:pPr>
              <w:spacing w:after="0"/>
              <w:ind w:left="135"/>
              <w:rPr>
                <w:rFonts w:ascii="Times New Roman" w:hAnsi="Times New Roman" w:cs="Times New Roman"/>
                <w:color w:val="000000"/>
                <w:sz w:val="24"/>
                <w:szCs w:val="24"/>
              </w:rPr>
            </w:pPr>
            <w:r w:rsidRPr="002144B8">
              <w:rPr>
                <w:rFonts w:ascii="Times New Roman" w:hAnsi="Times New Roman" w:cs="Times New Roman"/>
                <w:color w:val="221E1F"/>
                <w:spacing w:val="-2"/>
                <w:w w:val="105"/>
                <w:sz w:val="24"/>
                <w:szCs w:val="24"/>
              </w:rPr>
              <w:lastRenderedPageBreak/>
              <w:t>Применять</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векторы</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для</w:t>
            </w:r>
            <w:r w:rsidRPr="002144B8">
              <w:rPr>
                <w:rFonts w:ascii="Times New Roman" w:hAnsi="Times New Roman" w:cs="Times New Roman"/>
                <w:color w:val="221E1F"/>
                <w:spacing w:val="3"/>
                <w:w w:val="105"/>
                <w:sz w:val="24"/>
                <w:szCs w:val="24"/>
              </w:rPr>
              <w:t xml:space="preserve"> </w:t>
            </w:r>
            <w:r w:rsidRPr="002144B8">
              <w:rPr>
                <w:rFonts w:ascii="Times New Roman" w:hAnsi="Times New Roman" w:cs="Times New Roman"/>
                <w:color w:val="221E1F"/>
                <w:spacing w:val="-2"/>
                <w:w w:val="105"/>
                <w:sz w:val="24"/>
                <w:szCs w:val="24"/>
              </w:rPr>
              <w:t>решения</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задач</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кинематики</w:t>
            </w:r>
            <w:r w:rsidRPr="002144B8">
              <w:rPr>
                <w:rFonts w:ascii="Times New Roman" w:hAnsi="Times New Roman" w:cs="Times New Roman"/>
                <w:color w:val="221E1F"/>
                <w:spacing w:val="3"/>
                <w:w w:val="105"/>
                <w:sz w:val="24"/>
                <w:szCs w:val="24"/>
              </w:rPr>
              <w:t xml:space="preserve"> </w:t>
            </w:r>
            <w:r w:rsidRPr="002144B8">
              <w:rPr>
                <w:rFonts w:ascii="Times New Roman" w:hAnsi="Times New Roman" w:cs="Times New Roman"/>
                <w:color w:val="221E1F"/>
                <w:spacing w:val="-2"/>
                <w:w w:val="105"/>
                <w:sz w:val="24"/>
                <w:szCs w:val="24"/>
              </w:rPr>
              <w:t>и</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механики</w:t>
            </w: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4</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Декартовы координаты на плоскости </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9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8">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-Осваивать понятие прямоугольной системы координат, декартовых координат точки.;</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уравнение прямой и окружности.;</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-Выделять полный квадрат для нахождения центра и радиуса окружности по её уравнению.;</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уравнение окружности.;</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p w:rsidR="00A400C9" w:rsidRPr="00E3304A" w:rsidRDefault="002144B8" w:rsidP="002144B8">
            <w:pPr>
              <w:spacing w:after="0"/>
              <w:ind w:left="135"/>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tc>
      </w:tr>
      <w:tr w:rsidR="002144B8" w:rsidRPr="00E3304A" w:rsidTr="00A400C9">
        <w:trPr>
          <w:trHeight w:val="144"/>
          <w:tblCellSpacing w:w="20" w:type="nil"/>
        </w:trPr>
        <w:tc>
          <w:tcPr>
            <w:tcW w:w="809" w:type="dxa"/>
            <w:tcMar>
              <w:top w:w="50" w:type="dxa"/>
              <w:left w:w="100" w:type="dxa"/>
            </w:tcMar>
            <w:vAlign w:val="center"/>
          </w:tcPr>
          <w:p w:rsidR="002144B8" w:rsidRPr="00E3304A" w:rsidRDefault="002144B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5</w:t>
            </w:r>
          </w:p>
        </w:tc>
        <w:tc>
          <w:tcPr>
            <w:tcW w:w="4394"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Правильные многоугольники. Длина окружности и площадь круга. Вычисление площадей</w:t>
            </w:r>
          </w:p>
        </w:tc>
        <w:tc>
          <w:tcPr>
            <w:tcW w:w="1491" w:type="dxa"/>
            <w:tcMar>
              <w:top w:w="50" w:type="dxa"/>
              <w:left w:w="100" w:type="dxa"/>
            </w:tcMar>
            <w:vAlign w:val="center"/>
          </w:tcPr>
          <w:p w:rsidR="002144B8" w:rsidRPr="00E3304A" w:rsidRDefault="002144B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8 </w:t>
            </w:r>
          </w:p>
        </w:tc>
        <w:tc>
          <w:tcPr>
            <w:tcW w:w="3586"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9">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lastRenderedPageBreak/>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ind w:left="0"/>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tc>
      </w:tr>
      <w:tr w:rsidR="002144B8" w:rsidRPr="00E3304A" w:rsidTr="00A400C9">
        <w:trPr>
          <w:trHeight w:val="144"/>
          <w:tblCellSpacing w:w="20" w:type="nil"/>
        </w:trPr>
        <w:tc>
          <w:tcPr>
            <w:tcW w:w="809" w:type="dxa"/>
            <w:tcMar>
              <w:top w:w="50" w:type="dxa"/>
              <w:left w:w="100" w:type="dxa"/>
            </w:tcMar>
            <w:vAlign w:val="center"/>
          </w:tcPr>
          <w:p w:rsidR="002144B8" w:rsidRPr="00E3304A" w:rsidRDefault="002144B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6</w:t>
            </w:r>
          </w:p>
        </w:tc>
        <w:tc>
          <w:tcPr>
            <w:tcW w:w="4394"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Движения плоскости</w:t>
            </w:r>
          </w:p>
        </w:tc>
        <w:tc>
          <w:tcPr>
            <w:tcW w:w="1491" w:type="dxa"/>
            <w:tcMar>
              <w:top w:w="50" w:type="dxa"/>
              <w:left w:w="100" w:type="dxa"/>
            </w:tcMar>
            <w:vAlign w:val="center"/>
          </w:tcPr>
          <w:p w:rsidR="002144B8" w:rsidRPr="00E3304A" w:rsidRDefault="002144B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6 </w:t>
            </w:r>
          </w:p>
        </w:tc>
        <w:tc>
          <w:tcPr>
            <w:tcW w:w="3586"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40">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-Разбирать примеры, иллюстрирующие понятия </w:t>
            </w:r>
            <w:r w:rsidRPr="002144B8">
              <w:rPr>
                <w:rFonts w:ascii="Times New Roman" w:hAnsi="Times New Roman" w:cs="Times New Roman"/>
                <w:color w:val="000000"/>
                <w:sz w:val="24"/>
                <w:szCs w:val="24"/>
              </w:rPr>
              <w:lastRenderedPageBreak/>
              <w:t>движения, центров и осей симметрии.;</w:t>
            </w:r>
          </w:p>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определения параллельного переноса, поворота и осевой симметрии.;</w:t>
            </w:r>
          </w:p>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их свойства, находить неподвижные точки.;</w:t>
            </w:r>
          </w:p>
          <w:p w:rsidR="002144B8" w:rsidRPr="002144B8" w:rsidRDefault="002144B8" w:rsidP="002144B8">
            <w:pPr>
              <w:pStyle w:val="TableParagraph"/>
              <w:jc w:val="both"/>
            </w:pPr>
            <w:r w:rsidRPr="002144B8">
              <w:rPr>
                <w:color w:val="000000"/>
                <w:sz w:val="24"/>
                <w:szCs w:val="24"/>
              </w:rPr>
              <w:t>Находить центры и оси симметрий простейших фигур</w:t>
            </w:r>
          </w:p>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-Применять параллельный перенос и симметрию при решении геометрических задач (разбирать примеры).;</w:t>
            </w:r>
          </w:p>
          <w:p w:rsidR="002144B8" w:rsidRPr="002144B8" w:rsidRDefault="002144B8" w:rsidP="002144B8">
            <w:pPr>
              <w:pStyle w:val="TableParagraph"/>
              <w:ind w:left="0"/>
              <w:jc w:val="both"/>
            </w:pPr>
            <w:r w:rsidRPr="002144B8">
              <w:rPr>
                <w:color w:val="000000"/>
                <w:sz w:val="24"/>
                <w:szCs w:val="24"/>
              </w:rPr>
              <w:t>-Использовать для построения и исследований цифровые ресурсы.;</w:t>
            </w:r>
          </w:p>
        </w:tc>
      </w:tr>
      <w:tr w:rsidR="002144B8" w:rsidRPr="00E3304A" w:rsidTr="00A400C9">
        <w:trPr>
          <w:trHeight w:val="144"/>
          <w:tblCellSpacing w:w="20" w:type="nil"/>
        </w:trPr>
        <w:tc>
          <w:tcPr>
            <w:tcW w:w="809" w:type="dxa"/>
            <w:tcMar>
              <w:top w:w="50" w:type="dxa"/>
              <w:left w:w="100" w:type="dxa"/>
            </w:tcMar>
            <w:vAlign w:val="center"/>
          </w:tcPr>
          <w:p w:rsidR="002144B8" w:rsidRPr="00E3304A" w:rsidRDefault="002144B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7</w:t>
            </w:r>
          </w:p>
        </w:tc>
        <w:tc>
          <w:tcPr>
            <w:tcW w:w="4394"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систематизация знаний</w:t>
            </w:r>
          </w:p>
        </w:tc>
        <w:tc>
          <w:tcPr>
            <w:tcW w:w="1491" w:type="dxa"/>
            <w:tcMar>
              <w:top w:w="50" w:type="dxa"/>
              <w:left w:w="100" w:type="dxa"/>
            </w:tcMar>
            <w:vAlign w:val="center"/>
          </w:tcPr>
          <w:p w:rsidR="002144B8" w:rsidRPr="00E3304A" w:rsidRDefault="002144B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7 </w:t>
            </w:r>
          </w:p>
        </w:tc>
        <w:tc>
          <w:tcPr>
            <w:tcW w:w="3586"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41">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w:t>
            </w:r>
            <w:r w:rsidRPr="002144B8">
              <w:rPr>
                <w:rFonts w:ascii="Times New Roman" w:hAnsi="Times New Roman" w:cs="Times New Roman"/>
                <w:color w:val="000000"/>
                <w:sz w:val="24"/>
                <w:szCs w:val="24"/>
              </w:rPr>
              <w:lastRenderedPageBreak/>
              <w:t>площадь, периметр.;</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формулы: периметра и площади многоугольников, длины окружности и площади круга, объёма прямоугольного параллелепипеда.;</w:t>
            </w:r>
          </w:p>
          <w:p w:rsidR="002144B8" w:rsidRPr="002144B8" w:rsidRDefault="002144B8" w:rsidP="002144B8">
            <w:pPr>
              <w:pStyle w:val="TableParagraph"/>
              <w:jc w:val="both"/>
            </w:pPr>
            <w:r w:rsidRPr="002144B8">
              <w:rPr>
                <w:color w:val="000000"/>
                <w:sz w:val="24"/>
                <w:szCs w:val="24"/>
              </w:rPr>
              <w:t>Оперировать</w:t>
            </w:r>
          </w:p>
          <w:p w:rsidR="002144B8" w:rsidRPr="002144B8" w:rsidRDefault="002144B8" w:rsidP="002144B8">
            <w:pPr>
              <w:pStyle w:val="TableParagraph"/>
              <w:ind w:left="0"/>
              <w:jc w:val="both"/>
              <w:rPr>
                <w:color w:val="000000"/>
                <w:sz w:val="24"/>
                <w:szCs w:val="24"/>
              </w:rPr>
            </w:pPr>
            <w:r w:rsidRPr="002144B8">
              <w:rPr>
                <w:color w:val="000000"/>
                <w:sz w:val="24"/>
                <w:szCs w:val="24"/>
              </w:rPr>
              <w:t>- 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2144B8" w:rsidRPr="002144B8" w:rsidRDefault="002144B8" w:rsidP="002144B8">
            <w:pPr>
              <w:pStyle w:val="TableParagraph"/>
              <w:jc w:val="both"/>
            </w:pPr>
            <w:r w:rsidRPr="002144B8">
              <w:rPr>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w:t>
            </w:r>
            <w:r w:rsidRPr="002144B8">
              <w:rPr>
                <w:rFonts w:ascii="Times New Roman" w:hAnsi="Times New Roman" w:cs="Times New Roman"/>
                <w:color w:val="000000"/>
                <w:sz w:val="24"/>
                <w:szCs w:val="24"/>
              </w:rPr>
              <w:lastRenderedPageBreak/>
              <w:t>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w:t>
            </w:r>
            <w:r w:rsidRPr="002144B8">
              <w:rPr>
                <w:rFonts w:ascii="Times New Roman" w:hAnsi="Times New Roman" w:cs="Times New Roman"/>
                <w:color w:val="000000"/>
                <w:sz w:val="24"/>
                <w:szCs w:val="24"/>
              </w:rPr>
              <w:lastRenderedPageBreak/>
              <w:t>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w:t>
            </w:r>
            <w:r w:rsidRPr="002144B8">
              <w:rPr>
                <w:rFonts w:ascii="Times New Roman" w:hAnsi="Times New Roman" w:cs="Times New Roman"/>
                <w:color w:val="000000"/>
                <w:sz w:val="24"/>
                <w:szCs w:val="24"/>
              </w:rPr>
              <w:lastRenderedPageBreak/>
              <w:t>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lastRenderedPageBreak/>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w:t>
            </w:r>
            <w:r w:rsidRPr="002144B8">
              <w:rPr>
                <w:rFonts w:ascii="Times New Roman" w:hAnsi="Times New Roman" w:cs="Times New Roman"/>
                <w:color w:val="000000"/>
                <w:sz w:val="24"/>
                <w:szCs w:val="24"/>
              </w:rPr>
              <w:lastRenderedPageBreak/>
              <w:t>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w:t>
            </w:r>
            <w:r w:rsidRPr="002144B8">
              <w:rPr>
                <w:rFonts w:ascii="Times New Roman" w:hAnsi="Times New Roman" w:cs="Times New Roman"/>
                <w:color w:val="000000"/>
                <w:sz w:val="24"/>
                <w:szCs w:val="24"/>
              </w:rPr>
              <w:lastRenderedPageBreak/>
              <w:t>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w:t>
            </w:r>
            <w:r w:rsidRPr="002144B8">
              <w:rPr>
                <w:rFonts w:ascii="Times New Roman" w:hAnsi="Times New Roman" w:cs="Times New Roman"/>
                <w:color w:val="000000"/>
                <w:sz w:val="24"/>
                <w:szCs w:val="24"/>
              </w:rPr>
              <w:lastRenderedPageBreak/>
              <w:t>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w:t>
            </w:r>
            <w:r w:rsidRPr="002144B8">
              <w:rPr>
                <w:rFonts w:ascii="Times New Roman" w:hAnsi="Times New Roman" w:cs="Times New Roman"/>
                <w:color w:val="000000"/>
                <w:sz w:val="24"/>
                <w:szCs w:val="24"/>
              </w:rPr>
              <w:lastRenderedPageBreak/>
              <w:t>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ind w:left="0"/>
              <w:jc w:val="both"/>
            </w:pPr>
            <w:r w:rsidRPr="002144B8">
              <w:rPr>
                <w:color w:val="000000"/>
                <w:sz w:val="24"/>
                <w:szCs w:val="24"/>
              </w:rPr>
              <w:t>Использовать формулы: периметра и площади</w:t>
            </w:r>
          </w:p>
        </w:tc>
      </w:tr>
      <w:tr w:rsidR="002144B8" w:rsidRPr="00E3304A" w:rsidTr="00A400C9">
        <w:trPr>
          <w:trHeight w:val="144"/>
          <w:tblCellSpacing w:w="20" w:type="nil"/>
        </w:trPr>
        <w:tc>
          <w:tcPr>
            <w:tcW w:w="5203" w:type="dxa"/>
            <w:gridSpan w:val="2"/>
            <w:tcMar>
              <w:top w:w="50" w:type="dxa"/>
              <w:left w:w="100" w:type="dxa"/>
            </w:tcMar>
            <w:vAlign w:val="center"/>
          </w:tcPr>
          <w:p w:rsidR="002144B8" w:rsidRPr="00A400C9" w:rsidRDefault="002144B8" w:rsidP="00104148">
            <w:pPr>
              <w:spacing w:after="0"/>
              <w:ind w:left="135"/>
              <w:rPr>
                <w:rFonts w:ascii="Times New Roman" w:hAnsi="Times New Roman" w:cs="Times New Roman"/>
                <w:b/>
                <w:sz w:val="24"/>
                <w:szCs w:val="24"/>
              </w:rPr>
            </w:pPr>
            <w:r w:rsidRPr="00A400C9">
              <w:rPr>
                <w:rFonts w:ascii="Times New Roman" w:hAnsi="Times New Roman" w:cs="Times New Roman"/>
                <w:b/>
                <w:color w:val="000000"/>
                <w:sz w:val="24"/>
                <w:szCs w:val="24"/>
              </w:rPr>
              <w:lastRenderedPageBreak/>
              <w:t>ОБЩЕЕ КОЛИЧЕСТВО ЧАСОВ ПО ПРОГРАММЕ</w:t>
            </w:r>
          </w:p>
        </w:tc>
        <w:tc>
          <w:tcPr>
            <w:tcW w:w="1491" w:type="dxa"/>
            <w:tcMar>
              <w:top w:w="50" w:type="dxa"/>
              <w:left w:w="100" w:type="dxa"/>
            </w:tcMar>
            <w:vAlign w:val="center"/>
          </w:tcPr>
          <w:p w:rsidR="002144B8" w:rsidRPr="00A400C9" w:rsidRDefault="002144B8" w:rsidP="00104148">
            <w:pPr>
              <w:spacing w:after="0"/>
              <w:ind w:left="135"/>
              <w:jc w:val="center"/>
              <w:rPr>
                <w:rFonts w:ascii="Times New Roman" w:hAnsi="Times New Roman" w:cs="Times New Roman"/>
                <w:b/>
                <w:sz w:val="24"/>
                <w:szCs w:val="24"/>
              </w:rPr>
            </w:pPr>
            <w:r w:rsidRPr="00A400C9">
              <w:rPr>
                <w:rFonts w:ascii="Times New Roman" w:hAnsi="Times New Roman" w:cs="Times New Roman"/>
                <w:b/>
                <w:color w:val="000000"/>
                <w:sz w:val="24"/>
                <w:szCs w:val="24"/>
              </w:rPr>
              <w:t xml:space="preserve"> 68 </w:t>
            </w:r>
          </w:p>
        </w:tc>
        <w:tc>
          <w:tcPr>
            <w:tcW w:w="3586" w:type="dxa"/>
            <w:tcMar>
              <w:top w:w="50" w:type="dxa"/>
              <w:left w:w="100" w:type="dxa"/>
            </w:tcMar>
            <w:vAlign w:val="center"/>
          </w:tcPr>
          <w:p w:rsidR="002144B8" w:rsidRPr="00E3304A" w:rsidRDefault="002144B8" w:rsidP="00104148">
            <w:pPr>
              <w:rPr>
                <w:rFonts w:ascii="Times New Roman" w:hAnsi="Times New Roman" w:cs="Times New Roman"/>
                <w:sz w:val="24"/>
                <w:szCs w:val="24"/>
              </w:rPr>
            </w:pPr>
          </w:p>
        </w:tc>
        <w:tc>
          <w:tcPr>
            <w:tcW w:w="3995" w:type="dxa"/>
          </w:tcPr>
          <w:p w:rsidR="002144B8" w:rsidRPr="00E3304A" w:rsidRDefault="002144B8" w:rsidP="00104148">
            <w:pPr>
              <w:rPr>
                <w:rFonts w:ascii="Times New Roman" w:hAnsi="Times New Roman" w:cs="Times New Roman"/>
                <w:sz w:val="24"/>
                <w:szCs w:val="24"/>
              </w:rPr>
            </w:pPr>
          </w:p>
        </w:tc>
      </w:tr>
    </w:tbl>
    <w:p w:rsidR="00E3304A" w:rsidRPr="00E3304A" w:rsidRDefault="00E3304A" w:rsidP="00E3304A">
      <w:pPr>
        <w:rPr>
          <w:rFonts w:ascii="Times New Roman" w:hAnsi="Times New Roman" w:cs="Times New Roman"/>
          <w:sz w:val="24"/>
          <w:szCs w:val="24"/>
        </w:rPr>
        <w:sectPr w:rsidR="00E3304A" w:rsidRPr="00E3304A" w:rsidSect="008E62D9">
          <w:pgSz w:w="16383" w:h="11906" w:orient="landscape"/>
          <w:pgMar w:top="1134" w:right="851" w:bottom="1134" w:left="1701" w:header="720" w:footer="720" w:gutter="0"/>
          <w:cols w:space="720"/>
          <w:docGrid w:linePitch="299"/>
        </w:sectPr>
      </w:pPr>
    </w:p>
    <w:p w:rsidR="003668B2" w:rsidRPr="00CE65DD" w:rsidRDefault="00960668" w:rsidP="00E3304A">
      <w:pPr>
        <w:jc w:val="center"/>
        <w:rPr>
          <w:rFonts w:ascii="Times New Roman" w:hAnsi="Times New Roman" w:cs="Times New Roman"/>
          <w:b/>
          <w:sz w:val="24"/>
          <w:szCs w:val="24"/>
        </w:rPr>
      </w:pPr>
      <w:r w:rsidRPr="00CE65DD">
        <w:rPr>
          <w:rFonts w:ascii="Times New Roman" w:hAnsi="Times New Roman" w:cs="Times New Roman"/>
          <w:b/>
          <w:sz w:val="24"/>
          <w:szCs w:val="24"/>
        </w:rPr>
        <w:lastRenderedPageBreak/>
        <w:t>АННОТАЦИЯ К РАБОЧЕЙ ПРОГРАММЕ ПО ГЕОМЕТРИИ</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E65DD">
        <w:rPr>
          <w:rFonts w:ascii="Times New Roman" w:hAnsi="Times New Roman" w:cs="Times New Roman"/>
          <w:color w:val="000000"/>
          <w:sz w:val="24"/>
          <w:szCs w:val="24"/>
        </w:rPr>
        <w:t>контрпримеры</w:t>
      </w:r>
      <w:proofErr w:type="spellEnd"/>
      <w:r w:rsidRPr="00CE65DD">
        <w:rPr>
          <w:rFonts w:ascii="Times New Roman" w:hAnsi="Times New Roman" w:cs="Times New Roman"/>
          <w:color w:val="000000"/>
          <w:sz w:val="24"/>
          <w:szCs w:val="24"/>
        </w:rPr>
        <w:t xml:space="preserve"> к ложным, проводить рассуждения «от противного», отличать свойства от признаков, формулировать обратные утверждения. </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3304A" w:rsidRPr="00CE65DD" w:rsidRDefault="00E3304A" w:rsidP="00E3304A">
      <w:pPr>
        <w:spacing w:after="0" w:line="264" w:lineRule="auto"/>
        <w:ind w:firstLine="600"/>
        <w:jc w:val="both"/>
        <w:rPr>
          <w:rFonts w:ascii="Times New Roman" w:hAnsi="Times New Roman" w:cs="Times New Roman"/>
          <w:color w:val="000000"/>
          <w:sz w:val="24"/>
          <w:szCs w:val="24"/>
        </w:rPr>
      </w:pPr>
      <w:r w:rsidRPr="00CE65DD">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Срок реализации программы – 3 года</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w:t>
      </w:r>
      <w:bookmarkStart w:id="2" w:name="6c37334c-5fa9-457a-ad76-d36f127aa8c8"/>
      <w:r w:rsidRPr="00CE65DD">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CE65DD">
        <w:rPr>
          <w:rFonts w:ascii="Times New Roman" w:hAnsi="Times New Roman" w:cs="Times New Roman"/>
          <w:color w:val="000000"/>
          <w:sz w:val="24"/>
          <w:szCs w:val="24"/>
        </w:rPr>
        <w:t>‌‌</w:t>
      </w:r>
    </w:p>
    <w:p w:rsidR="006950CE" w:rsidRPr="00CE65DD" w:rsidRDefault="006950CE" w:rsidP="006950CE">
      <w:pPr>
        <w:spacing w:after="0"/>
        <w:ind w:firstLine="709"/>
        <w:rPr>
          <w:rFonts w:ascii="Times New Roman" w:hAnsi="Times New Roman" w:cs="Times New Roman"/>
          <w:sz w:val="24"/>
          <w:szCs w:val="24"/>
        </w:rPr>
      </w:pPr>
      <w:r w:rsidRPr="00CE65DD">
        <w:rPr>
          <w:rFonts w:ascii="Times New Roman" w:hAnsi="Times New Roman" w:cs="Times New Roman"/>
          <w:sz w:val="24"/>
          <w:szCs w:val="24"/>
        </w:rPr>
        <w:t xml:space="preserve">Рабочая программа ориентирована на использование учебно-методического комплекса: </w:t>
      </w:r>
    </w:p>
    <w:p w:rsidR="00CE65DD" w:rsidRPr="00CE65DD" w:rsidRDefault="006950CE" w:rsidP="00CE65DD">
      <w:pPr>
        <w:spacing w:after="0" w:line="360" w:lineRule="auto"/>
        <w:ind w:firstLine="709"/>
        <w:rPr>
          <w:rFonts w:ascii="Times New Roman" w:hAnsi="Times New Roman" w:cs="Times New Roman"/>
          <w:sz w:val="24"/>
          <w:szCs w:val="24"/>
        </w:rPr>
      </w:pPr>
      <w:r w:rsidRPr="00CE65DD">
        <w:rPr>
          <w:rFonts w:ascii="Times New Roman" w:hAnsi="Times New Roman" w:cs="Times New Roman"/>
          <w:color w:val="FF0000"/>
          <w:sz w:val="24"/>
          <w:szCs w:val="24"/>
        </w:rPr>
        <w:t>​‌‌​</w:t>
      </w:r>
      <w:r w:rsidR="00CE65DD" w:rsidRPr="00CE65DD">
        <w:rPr>
          <w:rFonts w:ascii="Times New Roman" w:hAnsi="Times New Roman" w:cs="Times New Roman"/>
          <w:sz w:val="24"/>
          <w:szCs w:val="24"/>
        </w:rPr>
        <w:t xml:space="preserve">Математика. Геометрия: 7-9-е классы: базовый уровень: учебник/ Л.С. </w:t>
      </w:r>
      <w:proofErr w:type="spellStart"/>
      <w:r w:rsidR="00CE65DD" w:rsidRPr="00CE65DD">
        <w:rPr>
          <w:rFonts w:ascii="Times New Roman" w:hAnsi="Times New Roman" w:cs="Times New Roman"/>
          <w:sz w:val="24"/>
          <w:szCs w:val="24"/>
        </w:rPr>
        <w:t>Атанасян</w:t>
      </w:r>
      <w:proofErr w:type="spellEnd"/>
      <w:r w:rsidR="00CE65DD" w:rsidRPr="00CE65DD">
        <w:rPr>
          <w:rFonts w:ascii="Times New Roman" w:hAnsi="Times New Roman" w:cs="Times New Roman"/>
          <w:sz w:val="24"/>
          <w:szCs w:val="24"/>
        </w:rPr>
        <w:t xml:space="preserve">, В.Ф. Бутузов, С.Б. Кадомцев [и др.] – 14-е изд., </w:t>
      </w:r>
      <w:proofErr w:type="spellStart"/>
      <w:r w:rsidR="00CE65DD" w:rsidRPr="00CE65DD">
        <w:rPr>
          <w:rFonts w:ascii="Times New Roman" w:hAnsi="Times New Roman" w:cs="Times New Roman"/>
          <w:sz w:val="24"/>
          <w:szCs w:val="24"/>
        </w:rPr>
        <w:t>перераб</w:t>
      </w:r>
      <w:proofErr w:type="spellEnd"/>
      <w:r w:rsidR="00CE65DD" w:rsidRPr="00CE65DD">
        <w:rPr>
          <w:rFonts w:ascii="Times New Roman" w:hAnsi="Times New Roman" w:cs="Times New Roman"/>
          <w:sz w:val="24"/>
          <w:szCs w:val="24"/>
        </w:rPr>
        <w:t xml:space="preserve">. – Москва: Просвещение, 2023. – 416 с.: ил. </w:t>
      </w:r>
    </w:p>
    <w:p w:rsidR="00CE65DD" w:rsidRPr="00CE65DD" w:rsidRDefault="00CE65DD" w:rsidP="00CE65DD">
      <w:pPr>
        <w:spacing w:after="0" w:line="360" w:lineRule="auto"/>
        <w:ind w:firstLine="709"/>
        <w:rPr>
          <w:rFonts w:ascii="Times New Roman" w:hAnsi="Times New Roman" w:cs="Times New Roman"/>
          <w:sz w:val="24"/>
          <w:szCs w:val="24"/>
        </w:rPr>
      </w:pPr>
      <w:r w:rsidRPr="00CE65DD">
        <w:rPr>
          <w:rStyle w:val="c90"/>
          <w:rFonts w:ascii="Times New Roman" w:hAnsi="Times New Roman" w:cs="Times New Roman"/>
          <w:sz w:val="24"/>
          <w:szCs w:val="24"/>
        </w:rPr>
        <w:t xml:space="preserve">Зив Б.Г. Геометрия: </w:t>
      </w:r>
      <w:proofErr w:type="spellStart"/>
      <w:r w:rsidRPr="00CE65DD">
        <w:rPr>
          <w:rStyle w:val="c90"/>
          <w:rFonts w:ascii="Times New Roman" w:hAnsi="Times New Roman" w:cs="Times New Roman"/>
          <w:sz w:val="24"/>
          <w:szCs w:val="24"/>
        </w:rPr>
        <w:t>Дидакт</w:t>
      </w:r>
      <w:proofErr w:type="spellEnd"/>
      <w:r w:rsidRPr="00CE65DD">
        <w:rPr>
          <w:rStyle w:val="c90"/>
          <w:rFonts w:ascii="Times New Roman" w:hAnsi="Times New Roman" w:cs="Times New Roman"/>
          <w:sz w:val="24"/>
          <w:szCs w:val="24"/>
        </w:rPr>
        <w:t xml:space="preserve">. материалы для 7 </w:t>
      </w:r>
      <w:proofErr w:type="spellStart"/>
      <w:r w:rsidRPr="00CE65DD">
        <w:rPr>
          <w:rStyle w:val="c90"/>
          <w:rFonts w:ascii="Times New Roman" w:hAnsi="Times New Roman" w:cs="Times New Roman"/>
          <w:sz w:val="24"/>
          <w:szCs w:val="24"/>
        </w:rPr>
        <w:t>кл</w:t>
      </w:r>
      <w:proofErr w:type="spellEnd"/>
      <w:r w:rsidRPr="00CE65DD">
        <w:rPr>
          <w:rStyle w:val="c90"/>
          <w:rFonts w:ascii="Times New Roman" w:hAnsi="Times New Roman" w:cs="Times New Roman"/>
          <w:sz w:val="24"/>
          <w:szCs w:val="24"/>
        </w:rPr>
        <w:t xml:space="preserve">. / Б.Г. Зив, В.М. </w:t>
      </w:r>
      <w:proofErr w:type="spellStart"/>
      <w:r w:rsidRPr="00CE65DD">
        <w:rPr>
          <w:rStyle w:val="c90"/>
          <w:rFonts w:ascii="Times New Roman" w:hAnsi="Times New Roman" w:cs="Times New Roman"/>
          <w:sz w:val="24"/>
          <w:szCs w:val="24"/>
        </w:rPr>
        <w:t>Мейлер</w:t>
      </w:r>
      <w:proofErr w:type="spellEnd"/>
      <w:r w:rsidRPr="00CE65DD">
        <w:rPr>
          <w:rStyle w:val="c90"/>
          <w:rFonts w:ascii="Times New Roman" w:hAnsi="Times New Roman" w:cs="Times New Roman"/>
          <w:sz w:val="24"/>
          <w:szCs w:val="24"/>
        </w:rPr>
        <w:t>. — М.: Просвещение, 2022.</w:t>
      </w:r>
    </w:p>
    <w:p w:rsidR="006950CE" w:rsidRPr="00CE65DD" w:rsidRDefault="006950CE" w:rsidP="006950CE">
      <w:pPr>
        <w:spacing w:after="0" w:line="360" w:lineRule="auto"/>
        <w:ind w:firstLine="709"/>
        <w:rPr>
          <w:rFonts w:ascii="Times New Roman" w:hAnsi="Times New Roman" w:cs="Times New Roman"/>
          <w:sz w:val="24"/>
          <w:szCs w:val="24"/>
        </w:rPr>
      </w:pPr>
      <w:r w:rsidRPr="00CE65DD">
        <w:rPr>
          <w:rFonts w:ascii="Times New Roman" w:hAnsi="Times New Roman" w:cs="Times New Roman"/>
          <w:sz w:val="24"/>
          <w:szCs w:val="24"/>
        </w:rPr>
        <w:t>Пособие для подготовки учащихся к ОГЭ под редакцией Ященко И.В. 2023</w:t>
      </w:r>
    </w:p>
    <w:p w:rsidR="006950CE" w:rsidRPr="00CE65DD" w:rsidRDefault="006950CE" w:rsidP="006950CE">
      <w:pPr>
        <w:spacing w:after="0" w:line="480" w:lineRule="auto"/>
        <w:ind w:firstLine="709"/>
        <w:rPr>
          <w:rFonts w:ascii="Times New Roman" w:hAnsi="Times New Roman" w:cs="Times New Roman"/>
          <w:color w:val="FF0000"/>
          <w:sz w:val="24"/>
          <w:szCs w:val="24"/>
        </w:rPr>
      </w:pPr>
      <w:r w:rsidRPr="00CE65DD">
        <w:rPr>
          <w:rFonts w:ascii="Times New Roman" w:hAnsi="Times New Roman" w:cs="Times New Roman"/>
          <w:color w:val="FF0000"/>
          <w:sz w:val="24"/>
          <w:szCs w:val="24"/>
        </w:rPr>
        <w:t>​‌‌</w:t>
      </w:r>
      <w:r w:rsidRPr="00CE65DD">
        <w:rPr>
          <w:rFonts w:ascii="Times New Roman" w:hAnsi="Times New Roman" w:cs="Times New Roman"/>
          <w:sz w:val="24"/>
          <w:szCs w:val="24"/>
        </w:rPr>
        <w:t xml:space="preserve"> Цифровые образовательные ресурсы и ресурсы сети Интернет: </w:t>
      </w:r>
      <w:hyperlink r:id="rId42" w:history="1">
        <w:r w:rsidRPr="00CE65DD">
          <w:rPr>
            <w:rStyle w:val="a9"/>
            <w:rFonts w:ascii="Times New Roman" w:hAnsi="Times New Roman" w:cs="Times New Roman"/>
            <w:sz w:val="24"/>
            <w:szCs w:val="24"/>
          </w:rPr>
          <w:t>https://resh.edu.ru/</w:t>
        </w:r>
      </w:hyperlink>
      <w:r w:rsidRPr="00CE65DD">
        <w:rPr>
          <w:rFonts w:ascii="Times New Roman" w:hAnsi="Times New Roman" w:cs="Times New Roman"/>
          <w:sz w:val="24"/>
          <w:szCs w:val="24"/>
        </w:rPr>
        <w:t xml:space="preserve"> </w:t>
      </w:r>
      <w:hyperlink r:id="rId43" w:history="1">
        <w:r w:rsidRPr="00CE65DD">
          <w:rPr>
            <w:rStyle w:val="a9"/>
            <w:rFonts w:ascii="Times New Roman" w:hAnsi="Times New Roman" w:cs="Times New Roman"/>
            <w:sz w:val="24"/>
            <w:szCs w:val="24"/>
          </w:rPr>
          <w:t>https://oge.sdamgia.ru/</w:t>
        </w:r>
      </w:hyperlink>
      <w:r w:rsidRPr="00CE65DD">
        <w:rPr>
          <w:rFonts w:ascii="Times New Roman" w:hAnsi="Times New Roman" w:cs="Times New Roman"/>
          <w:sz w:val="24"/>
          <w:szCs w:val="24"/>
        </w:rPr>
        <w:t xml:space="preserve"> </w:t>
      </w:r>
      <w:hyperlink r:id="rId44" w:history="1">
        <w:r w:rsidRPr="00CE65DD">
          <w:rPr>
            <w:rStyle w:val="a9"/>
            <w:rFonts w:ascii="Times New Roman" w:hAnsi="Times New Roman" w:cs="Times New Roman"/>
            <w:sz w:val="24"/>
            <w:szCs w:val="24"/>
          </w:rPr>
          <w:t>https://fipi.ru/oge</w:t>
        </w:r>
      </w:hyperlink>
      <w:r w:rsidRPr="00CE65DD">
        <w:rPr>
          <w:rFonts w:ascii="Times New Roman" w:hAnsi="Times New Roman" w:cs="Times New Roman"/>
          <w:sz w:val="24"/>
          <w:szCs w:val="24"/>
        </w:rPr>
        <w:t xml:space="preserve"> </w:t>
      </w:r>
    </w:p>
    <w:p w:rsidR="00E3304A" w:rsidRPr="00CE65DD" w:rsidRDefault="00E3304A" w:rsidP="00E3304A">
      <w:pPr>
        <w:spacing w:after="0" w:line="480" w:lineRule="auto"/>
        <w:ind w:left="120"/>
        <w:rPr>
          <w:rFonts w:ascii="Times New Roman" w:hAnsi="Times New Roman" w:cs="Times New Roman"/>
          <w:color w:val="FF0000"/>
          <w:sz w:val="24"/>
          <w:szCs w:val="24"/>
        </w:rPr>
      </w:pPr>
      <w:r w:rsidRPr="00CE65DD">
        <w:rPr>
          <w:rFonts w:ascii="Times New Roman" w:hAnsi="Times New Roman" w:cs="Times New Roman"/>
          <w:color w:val="FF0000"/>
          <w:sz w:val="24"/>
          <w:szCs w:val="24"/>
        </w:rPr>
        <w:t>​‌‌​</w:t>
      </w:r>
    </w:p>
    <w:sectPr w:rsidR="00E3304A" w:rsidRPr="00CE65DD" w:rsidSect="008E62D9">
      <w:pgSz w:w="16383" w:h="11906" w:orient="landscape"/>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A6E"/>
    <w:multiLevelType w:val="multilevel"/>
    <w:tmpl w:val="D170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B35DBD"/>
    <w:multiLevelType w:val="hybridMultilevel"/>
    <w:tmpl w:val="BBBA7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D273DE"/>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001CFA"/>
    <w:multiLevelType w:val="multilevel"/>
    <w:tmpl w:val="9A18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7307EA"/>
    <w:multiLevelType w:val="multilevel"/>
    <w:tmpl w:val="848E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4528A"/>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111C59"/>
    <w:multiLevelType w:val="multilevel"/>
    <w:tmpl w:val="8E1C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9A1D66"/>
    <w:multiLevelType w:val="multilevel"/>
    <w:tmpl w:val="039A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CF761C"/>
    <w:multiLevelType w:val="multilevel"/>
    <w:tmpl w:val="E168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6"/>
  </w:num>
  <w:num w:numId="4">
    <w:abstractNumId w:val="4"/>
  </w:num>
  <w:num w:numId="5">
    <w:abstractNumId w:val="3"/>
  </w:num>
  <w:num w:numId="6">
    <w:abstractNumId w:val="8"/>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42B"/>
    <w:rsid w:val="0002442B"/>
    <w:rsid w:val="000D190F"/>
    <w:rsid w:val="00104148"/>
    <w:rsid w:val="002144B8"/>
    <w:rsid w:val="002B649D"/>
    <w:rsid w:val="003668B2"/>
    <w:rsid w:val="005819B1"/>
    <w:rsid w:val="00590743"/>
    <w:rsid w:val="006950CE"/>
    <w:rsid w:val="006B63A7"/>
    <w:rsid w:val="006E3DAF"/>
    <w:rsid w:val="008E62D9"/>
    <w:rsid w:val="00934CD4"/>
    <w:rsid w:val="00960668"/>
    <w:rsid w:val="00A400C9"/>
    <w:rsid w:val="00B22CE5"/>
    <w:rsid w:val="00C54F9E"/>
    <w:rsid w:val="00CE65DD"/>
    <w:rsid w:val="00D868FC"/>
    <w:rsid w:val="00E3304A"/>
    <w:rsid w:val="00EC2D06"/>
    <w:rsid w:val="00F04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6FE2C"/>
  <w15:docId w15:val="{C35C2637-8695-4823-A7BF-85D47D02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668B2"/>
    <w:pPr>
      <w:spacing w:after="0" w:line="240" w:lineRule="auto"/>
    </w:pPr>
  </w:style>
  <w:style w:type="character" w:customStyle="1" w:styleId="c2c5">
    <w:name w:val="c2 c5"/>
    <w:basedOn w:val="a0"/>
    <w:rsid w:val="003668B2"/>
    <w:rPr>
      <w:rFonts w:ascii="Times New Roman" w:hAnsi="Times New Roman" w:cs="Times New Roman" w:hint="default"/>
    </w:rPr>
  </w:style>
  <w:style w:type="paragraph" w:styleId="a4">
    <w:name w:val="Body Text"/>
    <w:basedOn w:val="a"/>
    <w:link w:val="a5"/>
    <w:uiPriority w:val="1"/>
    <w:semiHidden/>
    <w:unhideWhenUsed/>
    <w:qFormat/>
    <w:rsid w:val="003668B2"/>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semiHidden/>
    <w:rsid w:val="003668B2"/>
    <w:rPr>
      <w:rFonts w:ascii="Times New Roman" w:eastAsia="Times New Roman" w:hAnsi="Times New Roman" w:cs="Times New Roman"/>
      <w:sz w:val="24"/>
      <w:szCs w:val="24"/>
    </w:rPr>
  </w:style>
  <w:style w:type="paragraph" w:styleId="a6">
    <w:name w:val="Normal (Web)"/>
    <w:basedOn w:val="a"/>
    <w:uiPriority w:val="99"/>
    <w:semiHidden/>
    <w:unhideWhenUsed/>
    <w:rsid w:val="003668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3668B2"/>
    <w:rPr>
      <w:b/>
      <w:bCs/>
    </w:rPr>
  </w:style>
  <w:style w:type="paragraph" w:styleId="a8">
    <w:name w:val="List Paragraph"/>
    <w:basedOn w:val="a"/>
    <w:uiPriority w:val="34"/>
    <w:qFormat/>
    <w:rsid w:val="00934CD4"/>
    <w:pPr>
      <w:ind w:left="720"/>
      <w:contextualSpacing/>
    </w:pPr>
  </w:style>
  <w:style w:type="character" w:styleId="a9">
    <w:name w:val="Hyperlink"/>
    <w:basedOn w:val="a0"/>
    <w:uiPriority w:val="99"/>
    <w:unhideWhenUsed/>
    <w:rsid w:val="00EC2D06"/>
    <w:rPr>
      <w:color w:val="0000FF" w:themeColor="hyperlink"/>
      <w:u w:val="single"/>
    </w:rPr>
  </w:style>
  <w:style w:type="paragraph" w:customStyle="1" w:styleId="c57">
    <w:name w:val="c57"/>
    <w:basedOn w:val="a"/>
    <w:rsid w:val="00CE65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0">
    <w:name w:val="c90"/>
    <w:basedOn w:val="a0"/>
    <w:rsid w:val="00CE65DD"/>
  </w:style>
  <w:style w:type="character" w:customStyle="1" w:styleId="fontstyle01">
    <w:name w:val="fontstyle01"/>
    <w:basedOn w:val="a0"/>
    <w:rsid w:val="008E62D9"/>
    <w:rPr>
      <w:rFonts w:ascii="TimesNewRomanPSMT" w:hAnsi="TimesNewRomanPSMT" w:hint="default"/>
      <w:b w:val="0"/>
      <w:bCs w:val="0"/>
      <w:i w:val="0"/>
      <w:iCs w:val="0"/>
      <w:color w:val="000000"/>
      <w:sz w:val="16"/>
      <w:szCs w:val="16"/>
    </w:rPr>
  </w:style>
  <w:style w:type="paragraph" w:customStyle="1" w:styleId="TableParagraph">
    <w:name w:val="Table Paragraph"/>
    <w:basedOn w:val="a"/>
    <w:uiPriority w:val="1"/>
    <w:qFormat/>
    <w:rsid w:val="00104148"/>
    <w:pPr>
      <w:widowControl w:val="0"/>
      <w:autoSpaceDE w:val="0"/>
      <w:autoSpaceDN w:val="0"/>
      <w:spacing w:after="0" w:line="240" w:lineRule="auto"/>
      <w:ind w:left="7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0683">
      <w:bodyDiv w:val="1"/>
      <w:marLeft w:val="0"/>
      <w:marRight w:val="0"/>
      <w:marTop w:val="0"/>
      <w:marBottom w:val="0"/>
      <w:divBdr>
        <w:top w:val="none" w:sz="0" w:space="0" w:color="auto"/>
        <w:left w:val="none" w:sz="0" w:space="0" w:color="auto"/>
        <w:bottom w:val="none" w:sz="0" w:space="0" w:color="auto"/>
        <w:right w:val="none" w:sz="0" w:space="0" w:color="auto"/>
      </w:divBdr>
    </w:div>
    <w:div w:id="215512877">
      <w:bodyDiv w:val="1"/>
      <w:marLeft w:val="0"/>
      <w:marRight w:val="0"/>
      <w:marTop w:val="0"/>
      <w:marBottom w:val="0"/>
      <w:divBdr>
        <w:top w:val="none" w:sz="0" w:space="0" w:color="auto"/>
        <w:left w:val="none" w:sz="0" w:space="0" w:color="auto"/>
        <w:bottom w:val="none" w:sz="0" w:space="0" w:color="auto"/>
        <w:right w:val="none" w:sz="0" w:space="0" w:color="auto"/>
      </w:divBdr>
    </w:div>
    <w:div w:id="215703806">
      <w:bodyDiv w:val="1"/>
      <w:marLeft w:val="0"/>
      <w:marRight w:val="0"/>
      <w:marTop w:val="0"/>
      <w:marBottom w:val="0"/>
      <w:divBdr>
        <w:top w:val="none" w:sz="0" w:space="0" w:color="auto"/>
        <w:left w:val="none" w:sz="0" w:space="0" w:color="auto"/>
        <w:bottom w:val="none" w:sz="0" w:space="0" w:color="auto"/>
        <w:right w:val="none" w:sz="0" w:space="0" w:color="auto"/>
      </w:divBdr>
      <w:divsChild>
        <w:div w:id="2050258649">
          <w:marLeft w:val="0"/>
          <w:marRight w:val="0"/>
          <w:marTop w:val="0"/>
          <w:marBottom w:val="0"/>
          <w:divBdr>
            <w:top w:val="none" w:sz="0" w:space="0" w:color="auto"/>
            <w:left w:val="none" w:sz="0" w:space="0" w:color="auto"/>
            <w:bottom w:val="none" w:sz="0" w:space="0" w:color="auto"/>
            <w:right w:val="none" w:sz="0" w:space="0" w:color="auto"/>
          </w:divBdr>
          <w:divsChild>
            <w:div w:id="2098015178">
              <w:marLeft w:val="0"/>
              <w:marRight w:val="0"/>
              <w:marTop w:val="0"/>
              <w:marBottom w:val="0"/>
              <w:divBdr>
                <w:top w:val="none" w:sz="0" w:space="0" w:color="auto"/>
                <w:left w:val="none" w:sz="0" w:space="0" w:color="auto"/>
                <w:bottom w:val="none" w:sz="0" w:space="0" w:color="auto"/>
                <w:right w:val="none" w:sz="0" w:space="0" w:color="auto"/>
              </w:divBdr>
              <w:divsChild>
                <w:div w:id="287204966">
                  <w:marLeft w:val="0"/>
                  <w:marRight w:val="0"/>
                  <w:marTop w:val="0"/>
                  <w:marBottom w:val="0"/>
                  <w:divBdr>
                    <w:top w:val="none" w:sz="0" w:space="0" w:color="auto"/>
                    <w:left w:val="none" w:sz="0" w:space="0" w:color="auto"/>
                    <w:bottom w:val="none" w:sz="0" w:space="0" w:color="auto"/>
                    <w:right w:val="none" w:sz="0" w:space="0" w:color="auto"/>
                  </w:divBdr>
                  <w:divsChild>
                    <w:div w:id="911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15061">
      <w:bodyDiv w:val="1"/>
      <w:marLeft w:val="0"/>
      <w:marRight w:val="0"/>
      <w:marTop w:val="0"/>
      <w:marBottom w:val="0"/>
      <w:divBdr>
        <w:top w:val="none" w:sz="0" w:space="0" w:color="auto"/>
        <w:left w:val="none" w:sz="0" w:space="0" w:color="auto"/>
        <w:bottom w:val="none" w:sz="0" w:space="0" w:color="auto"/>
        <w:right w:val="none" w:sz="0" w:space="0" w:color="auto"/>
      </w:divBdr>
    </w:div>
    <w:div w:id="242446870">
      <w:bodyDiv w:val="1"/>
      <w:marLeft w:val="0"/>
      <w:marRight w:val="0"/>
      <w:marTop w:val="0"/>
      <w:marBottom w:val="0"/>
      <w:divBdr>
        <w:top w:val="none" w:sz="0" w:space="0" w:color="auto"/>
        <w:left w:val="none" w:sz="0" w:space="0" w:color="auto"/>
        <w:bottom w:val="none" w:sz="0" w:space="0" w:color="auto"/>
        <w:right w:val="none" w:sz="0" w:space="0" w:color="auto"/>
      </w:divBdr>
    </w:div>
    <w:div w:id="250089247">
      <w:bodyDiv w:val="1"/>
      <w:marLeft w:val="0"/>
      <w:marRight w:val="0"/>
      <w:marTop w:val="0"/>
      <w:marBottom w:val="0"/>
      <w:divBdr>
        <w:top w:val="none" w:sz="0" w:space="0" w:color="auto"/>
        <w:left w:val="none" w:sz="0" w:space="0" w:color="auto"/>
        <w:bottom w:val="none" w:sz="0" w:space="0" w:color="auto"/>
        <w:right w:val="none" w:sz="0" w:space="0" w:color="auto"/>
      </w:divBdr>
    </w:div>
    <w:div w:id="365327109">
      <w:bodyDiv w:val="1"/>
      <w:marLeft w:val="0"/>
      <w:marRight w:val="0"/>
      <w:marTop w:val="0"/>
      <w:marBottom w:val="0"/>
      <w:divBdr>
        <w:top w:val="none" w:sz="0" w:space="0" w:color="auto"/>
        <w:left w:val="none" w:sz="0" w:space="0" w:color="auto"/>
        <w:bottom w:val="none" w:sz="0" w:space="0" w:color="auto"/>
        <w:right w:val="none" w:sz="0" w:space="0" w:color="auto"/>
      </w:divBdr>
    </w:div>
    <w:div w:id="425081293">
      <w:bodyDiv w:val="1"/>
      <w:marLeft w:val="0"/>
      <w:marRight w:val="0"/>
      <w:marTop w:val="0"/>
      <w:marBottom w:val="0"/>
      <w:divBdr>
        <w:top w:val="none" w:sz="0" w:space="0" w:color="auto"/>
        <w:left w:val="none" w:sz="0" w:space="0" w:color="auto"/>
        <w:bottom w:val="none" w:sz="0" w:space="0" w:color="auto"/>
        <w:right w:val="none" w:sz="0" w:space="0" w:color="auto"/>
      </w:divBdr>
    </w:div>
    <w:div w:id="425617056">
      <w:bodyDiv w:val="1"/>
      <w:marLeft w:val="0"/>
      <w:marRight w:val="0"/>
      <w:marTop w:val="0"/>
      <w:marBottom w:val="0"/>
      <w:divBdr>
        <w:top w:val="none" w:sz="0" w:space="0" w:color="auto"/>
        <w:left w:val="none" w:sz="0" w:space="0" w:color="auto"/>
        <w:bottom w:val="none" w:sz="0" w:space="0" w:color="auto"/>
        <w:right w:val="none" w:sz="0" w:space="0" w:color="auto"/>
      </w:divBdr>
    </w:div>
    <w:div w:id="502473624">
      <w:bodyDiv w:val="1"/>
      <w:marLeft w:val="0"/>
      <w:marRight w:val="0"/>
      <w:marTop w:val="0"/>
      <w:marBottom w:val="0"/>
      <w:divBdr>
        <w:top w:val="none" w:sz="0" w:space="0" w:color="auto"/>
        <w:left w:val="none" w:sz="0" w:space="0" w:color="auto"/>
        <w:bottom w:val="none" w:sz="0" w:space="0" w:color="auto"/>
        <w:right w:val="none" w:sz="0" w:space="0" w:color="auto"/>
      </w:divBdr>
    </w:div>
    <w:div w:id="624578132">
      <w:bodyDiv w:val="1"/>
      <w:marLeft w:val="0"/>
      <w:marRight w:val="0"/>
      <w:marTop w:val="0"/>
      <w:marBottom w:val="0"/>
      <w:divBdr>
        <w:top w:val="none" w:sz="0" w:space="0" w:color="auto"/>
        <w:left w:val="none" w:sz="0" w:space="0" w:color="auto"/>
        <w:bottom w:val="none" w:sz="0" w:space="0" w:color="auto"/>
        <w:right w:val="none" w:sz="0" w:space="0" w:color="auto"/>
      </w:divBdr>
    </w:div>
    <w:div w:id="670915972">
      <w:bodyDiv w:val="1"/>
      <w:marLeft w:val="0"/>
      <w:marRight w:val="0"/>
      <w:marTop w:val="0"/>
      <w:marBottom w:val="0"/>
      <w:divBdr>
        <w:top w:val="none" w:sz="0" w:space="0" w:color="auto"/>
        <w:left w:val="none" w:sz="0" w:space="0" w:color="auto"/>
        <w:bottom w:val="none" w:sz="0" w:space="0" w:color="auto"/>
        <w:right w:val="none" w:sz="0" w:space="0" w:color="auto"/>
      </w:divBdr>
    </w:div>
    <w:div w:id="685592453">
      <w:bodyDiv w:val="1"/>
      <w:marLeft w:val="0"/>
      <w:marRight w:val="0"/>
      <w:marTop w:val="0"/>
      <w:marBottom w:val="0"/>
      <w:divBdr>
        <w:top w:val="none" w:sz="0" w:space="0" w:color="auto"/>
        <w:left w:val="none" w:sz="0" w:space="0" w:color="auto"/>
        <w:bottom w:val="none" w:sz="0" w:space="0" w:color="auto"/>
        <w:right w:val="none" w:sz="0" w:space="0" w:color="auto"/>
      </w:divBdr>
    </w:div>
    <w:div w:id="711030545">
      <w:bodyDiv w:val="1"/>
      <w:marLeft w:val="0"/>
      <w:marRight w:val="0"/>
      <w:marTop w:val="0"/>
      <w:marBottom w:val="0"/>
      <w:divBdr>
        <w:top w:val="none" w:sz="0" w:space="0" w:color="auto"/>
        <w:left w:val="none" w:sz="0" w:space="0" w:color="auto"/>
        <w:bottom w:val="none" w:sz="0" w:space="0" w:color="auto"/>
        <w:right w:val="none" w:sz="0" w:space="0" w:color="auto"/>
      </w:divBdr>
    </w:div>
    <w:div w:id="814220870">
      <w:bodyDiv w:val="1"/>
      <w:marLeft w:val="0"/>
      <w:marRight w:val="0"/>
      <w:marTop w:val="0"/>
      <w:marBottom w:val="0"/>
      <w:divBdr>
        <w:top w:val="none" w:sz="0" w:space="0" w:color="auto"/>
        <w:left w:val="none" w:sz="0" w:space="0" w:color="auto"/>
        <w:bottom w:val="none" w:sz="0" w:space="0" w:color="auto"/>
        <w:right w:val="none" w:sz="0" w:space="0" w:color="auto"/>
      </w:divBdr>
    </w:div>
    <w:div w:id="846821749">
      <w:bodyDiv w:val="1"/>
      <w:marLeft w:val="0"/>
      <w:marRight w:val="0"/>
      <w:marTop w:val="0"/>
      <w:marBottom w:val="0"/>
      <w:divBdr>
        <w:top w:val="none" w:sz="0" w:space="0" w:color="auto"/>
        <w:left w:val="none" w:sz="0" w:space="0" w:color="auto"/>
        <w:bottom w:val="none" w:sz="0" w:space="0" w:color="auto"/>
        <w:right w:val="none" w:sz="0" w:space="0" w:color="auto"/>
      </w:divBdr>
    </w:div>
    <w:div w:id="912079691">
      <w:bodyDiv w:val="1"/>
      <w:marLeft w:val="0"/>
      <w:marRight w:val="0"/>
      <w:marTop w:val="0"/>
      <w:marBottom w:val="0"/>
      <w:divBdr>
        <w:top w:val="none" w:sz="0" w:space="0" w:color="auto"/>
        <w:left w:val="none" w:sz="0" w:space="0" w:color="auto"/>
        <w:bottom w:val="none" w:sz="0" w:space="0" w:color="auto"/>
        <w:right w:val="none" w:sz="0" w:space="0" w:color="auto"/>
      </w:divBdr>
      <w:divsChild>
        <w:div w:id="1698969198">
          <w:marLeft w:val="0"/>
          <w:marRight w:val="0"/>
          <w:marTop w:val="0"/>
          <w:marBottom w:val="0"/>
          <w:divBdr>
            <w:top w:val="none" w:sz="0" w:space="0" w:color="auto"/>
            <w:left w:val="none" w:sz="0" w:space="0" w:color="auto"/>
            <w:bottom w:val="none" w:sz="0" w:space="0" w:color="auto"/>
            <w:right w:val="none" w:sz="0" w:space="0" w:color="auto"/>
          </w:divBdr>
          <w:divsChild>
            <w:div w:id="1683967588">
              <w:marLeft w:val="0"/>
              <w:marRight w:val="0"/>
              <w:marTop w:val="0"/>
              <w:marBottom w:val="0"/>
              <w:divBdr>
                <w:top w:val="none" w:sz="0" w:space="0" w:color="auto"/>
                <w:left w:val="none" w:sz="0" w:space="0" w:color="auto"/>
                <w:bottom w:val="none" w:sz="0" w:space="0" w:color="auto"/>
                <w:right w:val="none" w:sz="0" w:space="0" w:color="auto"/>
              </w:divBdr>
              <w:divsChild>
                <w:div w:id="1597517142">
                  <w:marLeft w:val="0"/>
                  <w:marRight w:val="0"/>
                  <w:marTop w:val="0"/>
                  <w:marBottom w:val="0"/>
                  <w:divBdr>
                    <w:top w:val="none" w:sz="0" w:space="0" w:color="auto"/>
                    <w:left w:val="none" w:sz="0" w:space="0" w:color="auto"/>
                    <w:bottom w:val="none" w:sz="0" w:space="0" w:color="auto"/>
                    <w:right w:val="none" w:sz="0" w:space="0" w:color="auto"/>
                  </w:divBdr>
                  <w:divsChild>
                    <w:div w:id="18611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126518">
      <w:bodyDiv w:val="1"/>
      <w:marLeft w:val="0"/>
      <w:marRight w:val="0"/>
      <w:marTop w:val="0"/>
      <w:marBottom w:val="0"/>
      <w:divBdr>
        <w:top w:val="none" w:sz="0" w:space="0" w:color="auto"/>
        <w:left w:val="none" w:sz="0" w:space="0" w:color="auto"/>
        <w:bottom w:val="none" w:sz="0" w:space="0" w:color="auto"/>
        <w:right w:val="none" w:sz="0" w:space="0" w:color="auto"/>
      </w:divBdr>
    </w:div>
    <w:div w:id="1171725254">
      <w:bodyDiv w:val="1"/>
      <w:marLeft w:val="0"/>
      <w:marRight w:val="0"/>
      <w:marTop w:val="0"/>
      <w:marBottom w:val="0"/>
      <w:divBdr>
        <w:top w:val="none" w:sz="0" w:space="0" w:color="auto"/>
        <w:left w:val="none" w:sz="0" w:space="0" w:color="auto"/>
        <w:bottom w:val="none" w:sz="0" w:space="0" w:color="auto"/>
        <w:right w:val="none" w:sz="0" w:space="0" w:color="auto"/>
      </w:divBdr>
    </w:div>
    <w:div w:id="1175875857">
      <w:bodyDiv w:val="1"/>
      <w:marLeft w:val="0"/>
      <w:marRight w:val="0"/>
      <w:marTop w:val="0"/>
      <w:marBottom w:val="0"/>
      <w:divBdr>
        <w:top w:val="none" w:sz="0" w:space="0" w:color="auto"/>
        <w:left w:val="none" w:sz="0" w:space="0" w:color="auto"/>
        <w:bottom w:val="none" w:sz="0" w:space="0" w:color="auto"/>
        <w:right w:val="none" w:sz="0" w:space="0" w:color="auto"/>
      </w:divBdr>
    </w:div>
    <w:div w:id="1263146242">
      <w:bodyDiv w:val="1"/>
      <w:marLeft w:val="0"/>
      <w:marRight w:val="0"/>
      <w:marTop w:val="0"/>
      <w:marBottom w:val="0"/>
      <w:divBdr>
        <w:top w:val="none" w:sz="0" w:space="0" w:color="auto"/>
        <w:left w:val="none" w:sz="0" w:space="0" w:color="auto"/>
        <w:bottom w:val="none" w:sz="0" w:space="0" w:color="auto"/>
        <w:right w:val="none" w:sz="0" w:space="0" w:color="auto"/>
      </w:divBdr>
    </w:div>
    <w:div w:id="1311255424">
      <w:bodyDiv w:val="1"/>
      <w:marLeft w:val="0"/>
      <w:marRight w:val="0"/>
      <w:marTop w:val="0"/>
      <w:marBottom w:val="0"/>
      <w:divBdr>
        <w:top w:val="none" w:sz="0" w:space="0" w:color="auto"/>
        <w:left w:val="none" w:sz="0" w:space="0" w:color="auto"/>
        <w:bottom w:val="none" w:sz="0" w:space="0" w:color="auto"/>
        <w:right w:val="none" w:sz="0" w:space="0" w:color="auto"/>
      </w:divBdr>
    </w:div>
    <w:div w:id="1330521375">
      <w:bodyDiv w:val="1"/>
      <w:marLeft w:val="0"/>
      <w:marRight w:val="0"/>
      <w:marTop w:val="0"/>
      <w:marBottom w:val="0"/>
      <w:divBdr>
        <w:top w:val="none" w:sz="0" w:space="0" w:color="auto"/>
        <w:left w:val="none" w:sz="0" w:space="0" w:color="auto"/>
        <w:bottom w:val="none" w:sz="0" w:space="0" w:color="auto"/>
        <w:right w:val="none" w:sz="0" w:space="0" w:color="auto"/>
      </w:divBdr>
    </w:div>
    <w:div w:id="1339960105">
      <w:bodyDiv w:val="1"/>
      <w:marLeft w:val="0"/>
      <w:marRight w:val="0"/>
      <w:marTop w:val="0"/>
      <w:marBottom w:val="0"/>
      <w:divBdr>
        <w:top w:val="none" w:sz="0" w:space="0" w:color="auto"/>
        <w:left w:val="none" w:sz="0" w:space="0" w:color="auto"/>
        <w:bottom w:val="none" w:sz="0" w:space="0" w:color="auto"/>
        <w:right w:val="none" w:sz="0" w:space="0" w:color="auto"/>
      </w:divBdr>
    </w:div>
    <w:div w:id="1465654830">
      <w:bodyDiv w:val="1"/>
      <w:marLeft w:val="0"/>
      <w:marRight w:val="0"/>
      <w:marTop w:val="0"/>
      <w:marBottom w:val="0"/>
      <w:divBdr>
        <w:top w:val="none" w:sz="0" w:space="0" w:color="auto"/>
        <w:left w:val="none" w:sz="0" w:space="0" w:color="auto"/>
        <w:bottom w:val="none" w:sz="0" w:space="0" w:color="auto"/>
        <w:right w:val="none" w:sz="0" w:space="0" w:color="auto"/>
      </w:divBdr>
    </w:div>
    <w:div w:id="1553350728">
      <w:bodyDiv w:val="1"/>
      <w:marLeft w:val="0"/>
      <w:marRight w:val="0"/>
      <w:marTop w:val="0"/>
      <w:marBottom w:val="0"/>
      <w:divBdr>
        <w:top w:val="none" w:sz="0" w:space="0" w:color="auto"/>
        <w:left w:val="none" w:sz="0" w:space="0" w:color="auto"/>
        <w:bottom w:val="none" w:sz="0" w:space="0" w:color="auto"/>
        <w:right w:val="none" w:sz="0" w:space="0" w:color="auto"/>
      </w:divBdr>
    </w:div>
    <w:div w:id="1662154143">
      <w:bodyDiv w:val="1"/>
      <w:marLeft w:val="0"/>
      <w:marRight w:val="0"/>
      <w:marTop w:val="0"/>
      <w:marBottom w:val="0"/>
      <w:divBdr>
        <w:top w:val="none" w:sz="0" w:space="0" w:color="auto"/>
        <w:left w:val="none" w:sz="0" w:space="0" w:color="auto"/>
        <w:bottom w:val="none" w:sz="0" w:space="0" w:color="auto"/>
        <w:right w:val="none" w:sz="0" w:space="0" w:color="auto"/>
      </w:divBdr>
    </w:div>
    <w:div w:id="1671985492">
      <w:bodyDiv w:val="1"/>
      <w:marLeft w:val="0"/>
      <w:marRight w:val="0"/>
      <w:marTop w:val="0"/>
      <w:marBottom w:val="0"/>
      <w:divBdr>
        <w:top w:val="none" w:sz="0" w:space="0" w:color="auto"/>
        <w:left w:val="none" w:sz="0" w:space="0" w:color="auto"/>
        <w:bottom w:val="none" w:sz="0" w:space="0" w:color="auto"/>
        <w:right w:val="none" w:sz="0" w:space="0" w:color="auto"/>
      </w:divBdr>
    </w:div>
    <w:div w:id="1687560835">
      <w:bodyDiv w:val="1"/>
      <w:marLeft w:val="0"/>
      <w:marRight w:val="0"/>
      <w:marTop w:val="0"/>
      <w:marBottom w:val="0"/>
      <w:divBdr>
        <w:top w:val="none" w:sz="0" w:space="0" w:color="auto"/>
        <w:left w:val="none" w:sz="0" w:space="0" w:color="auto"/>
        <w:bottom w:val="none" w:sz="0" w:space="0" w:color="auto"/>
        <w:right w:val="none" w:sz="0" w:space="0" w:color="auto"/>
      </w:divBdr>
    </w:div>
    <w:div w:id="1815753845">
      <w:bodyDiv w:val="1"/>
      <w:marLeft w:val="0"/>
      <w:marRight w:val="0"/>
      <w:marTop w:val="0"/>
      <w:marBottom w:val="0"/>
      <w:divBdr>
        <w:top w:val="none" w:sz="0" w:space="0" w:color="auto"/>
        <w:left w:val="none" w:sz="0" w:space="0" w:color="auto"/>
        <w:bottom w:val="none" w:sz="0" w:space="0" w:color="auto"/>
        <w:right w:val="none" w:sz="0" w:space="0" w:color="auto"/>
      </w:divBdr>
    </w:div>
    <w:div w:id="1986350581">
      <w:bodyDiv w:val="1"/>
      <w:marLeft w:val="0"/>
      <w:marRight w:val="0"/>
      <w:marTop w:val="0"/>
      <w:marBottom w:val="0"/>
      <w:divBdr>
        <w:top w:val="none" w:sz="0" w:space="0" w:color="auto"/>
        <w:left w:val="none" w:sz="0" w:space="0" w:color="auto"/>
        <w:bottom w:val="none" w:sz="0" w:space="0" w:color="auto"/>
        <w:right w:val="none" w:sz="0" w:space="0" w:color="auto"/>
      </w:divBdr>
    </w:div>
    <w:div w:id="1996106394">
      <w:bodyDiv w:val="1"/>
      <w:marLeft w:val="0"/>
      <w:marRight w:val="0"/>
      <w:marTop w:val="0"/>
      <w:marBottom w:val="0"/>
      <w:divBdr>
        <w:top w:val="none" w:sz="0" w:space="0" w:color="auto"/>
        <w:left w:val="none" w:sz="0" w:space="0" w:color="auto"/>
        <w:bottom w:val="none" w:sz="0" w:space="0" w:color="auto"/>
        <w:right w:val="none" w:sz="0" w:space="0" w:color="auto"/>
      </w:divBdr>
    </w:div>
    <w:div w:id="2038121778">
      <w:bodyDiv w:val="1"/>
      <w:marLeft w:val="0"/>
      <w:marRight w:val="0"/>
      <w:marTop w:val="0"/>
      <w:marBottom w:val="0"/>
      <w:divBdr>
        <w:top w:val="none" w:sz="0" w:space="0" w:color="auto"/>
        <w:left w:val="none" w:sz="0" w:space="0" w:color="auto"/>
        <w:bottom w:val="none" w:sz="0" w:space="0" w:color="auto"/>
        <w:right w:val="none" w:sz="0" w:space="0" w:color="auto"/>
      </w:divBdr>
    </w:div>
    <w:div w:id="2078085795">
      <w:bodyDiv w:val="1"/>
      <w:marLeft w:val="0"/>
      <w:marRight w:val="0"/>
      <w:marTop w:val="0"/>
      <w:marBottom w:val="0"/>
      <w:divBdr>
        <w:top w:val="none" w:sz="0" w:space="0" w:color="auto"/>
        <w:left w:val="none" w:sz="0" w:space="0" w:color="auto"/>
        <w:bottom w:val="none" w:sz="0" w:space="0" w:color="auto"/>
        <w:right w:val="none" w:sz="0" w:space="0" w:color="auto"/>
      </w:divBdr>
    </w:div>
    <w:div w:id="2098165630">
      <w:bodyDiv w:val="1"/>
      <w:marLeft w:val="0"/>
      <w:marRight w:val="0"/>
      <w:marTop w:val="0"/>
      <w:marBottom w:val="0"/>
      <w:divBdr>
        <w:top w:val="none" w:sz="0" w:space="0" w:color="auto"/>
        <w:left w:val="none" w:sz="0" w:space="0" w:color="auto"/>
        <w:bottom w:val="none" w:sz="0" w:space="0" w:color="auto"/>
        <w:right w:val="none" w:sz="0" w:space="0" w:color="auto"/>
      </w:divBdr>
    </w:div>
    <w:div w:id="214684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m.edsoo.ru/7f417e18" TargetMode="External"/><Relationship Id="rId26" Type="http://schemas.openxmlformats.org/officeDocument/2006/relationships/hyperlink" Target="https://m.edsoo.ru/7f41a12c" TargetMode="External"/><Relationship Id="rId39" Type="http://schemas.openxmlformats.org/officeDocument/2006/relationships/hyperlink" Target="https://m.edsoo.ru/7f41a12c" TargetMode="External"/><Relationship Id="rId21" Type="http://schemas.openxmlformats.org/officeDocument/2006/relationships/hyperlink" Target="https://m.edsoo.ru/7f41a12c" TargetMode="External"/><Relationship Id="rId34" Type="http://schemas.openxmlformats.org/officeDocument/2006/relationships/hyperlink" Target="https://m.edsoo.ru/7f417e18" TargetMode="External"/><Relationship Id="rId42" Type="http://schemas.openxmlformats.org/officeDocument/2006/relationships/hyperlink" Target="https://resh.edu.ru/" TargetMode="External"/><Relationship Id="rId7" Type="http://schemas.openxmlformats.org/officeDocument/2006/relationships/hyperlink" Target="https://resh.edu.ru/" TargetMode="External"/><Relationship Id="rId2" Type="http://schemas.openxmlformats.org/officeDocument/2006/relationships/numbering" Target="numbering.xml"/><Relationship Id="rId16" Type="http://schemas.openxmlformats.org/officeDocument/2006/relationships/hyperlink" Target="https://m.edsoo.ru/7f417e18" TargetMode="External"/><Relationship Id="rId29" Type="http://schemas.openxmlformats.org/officeDocument/2006/relationships/hyperlink" Target="https://m.edsoo.ru/7f417e18"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11" Type="http://schemas.openxmlformats.org/officeDocument/2006/relationships/hyperlink" Target="https://resh.edu.ru/" TargetMode="External"/><Relationship Id="rId24" Type="http://schemas.openxmlformats.org/officeDocument/2006/relationships/hyperlink" Target="https://m.edsoo.ru/7f41a12c" TargetMode="External"/><Relationship Id="rId32" Type="http://schemas.openxmlformats.org/officeDocument/2006/relationships/hyperlink" Target="https://m.edsoo.ru/7f417e18" TargetMode="External"/><Relationship Id="rId37" Type="http://schemas.openxmlformats.org/officeDocument/2006/relationships/hyperlink" Target="https://m.edsoo.ru/7f41a12c" TargetMode="External"/><Relationship Id="rId40" Type="http://schemas.openxmlformats.org/officeDocument/2006/relationships/hyperlink" Target="https://m.edsoo.ru/7f41a12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m.edsoo.ru/7f41a12c" TargetMode="External"/><Relationship Id="rId28" Type="http://schemas.openxmlformats.org/officeDocument/2006/relationships/hyperlink" Target="https://m.edsoo.ru/7f41a12c" TargetMode="External"/><Relationship Id="rId36"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7e18" TargetMode="External"/><Relationship Id="rId31" Type="http://schemas.openxmlformats.org/officeDocument/2006/relationships/hyperlink" Target="https://m.edsoo.ru/7f417e18" TargetMode="External"/><Relationship Id="rId44" Type="http://schemas.openxmlformats.org/officeDocument/2006/relationships/hyperlink" Target="https://fipi.ru/oge"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m.edsoo.ru/7f415e2e" TargetMode="External"/><Relationship Id="rId22" Type="http://schemas.openxmlformats.org/officeDocument/2006/relationships/hyperlink" Target="https://m.edsoo.ru/7f41a12c" TargetMode="External"/><Relationship Id="rId27" Type="http://schemas.openxmlformats.org/officeDocument/2006/relationships/hyperlink" Target="https://m.edsoo.ru/7f41a12c" TargetMode="External"/><Relationship Id="rId30" Type="http://schemas.openxmlformats.org/officeDocument/2006/relationships/hyperlink" Target="https://m.edsoo.ru/7f417e18" TargetMode="External"/><Relationship Id="rId35" Type="http://schemas.openxmlformats.org/officeDocument/2006/relationships/hyperlink" Target="https://m.edsoo.ru/7f41a12c" TargetMode="External"/><Relationship Id="rId43" Type="http://schemas.openxmlformats.org/officeDocument/2006/relationships/hyperlink" Target="https://oge.sdamgia.ru/" TargetMode="External"/><Relationship Id="rId8" Type="http://schemas.openxmlformats.org/officeDocument/2006/relationships/hyperlink" Target="https://m.edsoo.ru/7f415e2e" TargetMode="External"/><Relationship Id="rId3" Type="http://schemas.openxmlformats.org/officeDocument/2006/relationships/styles" Target="styles.xm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25" Type="http://schemas.openxmlformats.org/officeDocument/2006/relationships/hyperlink" Target="https://m.edsoo.ru/7f41a12c" TargetMode="External"/><Relationship Id="rId33" Type="http://schemas.openxmlformats.org/officeDocument/2006/relationships/hyperlink" Target="https://m.edsoo.ru/7f417e18" TargetMode="External"/><Relationship Id="rId38" Type="http://schemas.openxmlformats.org/officeDocument/2006/relationships/hyperlink" Target="https://m.edsoo.ru/7f41a12c" TargetMode="External"/><Relationship Id="rId46" Type="http://schemas.openxmlformats.org/officeDocument/2006/relationships/theme" Target="theme/theme1.xml"/><Relationship Id="rId20" Type="http://schemas.openxmlformats.org/officeDocument/2006/relationships/hyperlink" Target="https://m.edsoo.ru/7f417e18" TargetMode="External"/><Relationship Id="rId41"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742E1-61DF-4109-A5C4-1B533E35B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7220</Words>
  <Characters>41154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35</cp:lastModifiedBy>
  <cp:revision>15</cp:revision>
  <dcterms:created xsi:type="dcterms:W3CDTF">2023-08-29T19:31:00Z</dcterms:created>
  <dcterms:modified xsi:type="dcterms:W3CDTF">2023-09-05T15:44:00Z</dcterms:modified>
</cp:coreProperties>
</file>